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E252D" w14:textId="77777777" w:rsidR="004C21F9" w:rsidRPr="00DE333F" w:rsidRDefault="002B5E83" w:rsidP="004C21F9">
      <w:pPr>
        <w:spacing w:after="0" w:line="240" w:lineRule="auto"/>
        <w:contextualSpacing/>
        <w:jc w:val="center"/>
        <w:rPr>
          <w:rFonts w:ascii="Times New Roman" w:hAnsi="Times New Roman" w:cs="Times New Roman"/>
          <w:b/>
          <w:i/>
          <w:sz w:val="28"/>
          <w:szCs w:val="28"/>
          <w:shd w:val="clear" w:color="auto" w:fill="FFFFFF"/>
        </w:rPr>
      </w:pPr>
      <w:r w:rsidRPr="00AD0487">
        <w:rPr>
          <w:rFonts w:ascii="Times New Roman" w:hAnsi="Times New Roman" w:cs="Times New Roman"/>
          <w:b/>
          <w:i/>
          <w:color w:val="00B050"/>
          <w:sz w:val="28"/>
          <w:szCs w:val="28"/>
          <w:shd w:val="clear" w:color="auto" w:fill="FFFFFF"/>
        </w:rPr>
        <w:t xml:space="preserve"> </w:t>
      </w:r>
      <w:r w:rsidR="00856187" w:rsidRPr="00DE333F">
        <w:rPr>
          <w:rFonts w:ascii="Times New Roman" w:hAnsi="Times New Roman" w:cs="Times New Roman"/>
          <w:b/>
          <w:i/>
          <w:sz w:val="28"/>
          <w:szCs w:val="28"/>
          <w:shd w:val="clear" w:color="auto" w:fill="FFFFFF"/>
        </w:rPr>
        <w:t>ПРОТОКОЛ №</w:t>
      </w:r>
      <w:r w:rsidR="00C23960">
        <w:rPr>
          <w:rFonts w:ascii="Times New Roman" w:hAnsi="Times New Roman" w:cs="Times New Roman"/>
          <w:b/>
          <w:i/>
          <w:sz w:val="28"/>
          <w:szCs w:val="28"/>
          <w:shd w:val="clear" w:color="auto" w:fill="FFFFFF"/>
        </w:rPr>
        <w:t>4</w:t>
      </w:r>
    </w:p>
    <w:p w14:paraId="0744EE5E" w14:textId="77777777" w:rsidR="004C21F9" w:rsidRPr="00DE333F" w:rsidRDefault="004C21F9" w:rsidP="004C21F9">
      <w:pPr>
        <w:spacing w:after="0" w:line="240" w:lineRule="auto"/>
        <w:contextualSpacing/>
        <w:jc w:val="center"/>
        <w:rPr>
          <w:rFonts w:ascii="Times New Roman" w:hAnsi="Times New Roman" w:cs="Times New Roman"/>
          <w:b/>
          <w:i/>
          <w:sz w:val="28"/>
          <w:szCs w:val="28"/>
        </w:rPr>
      </w:pPr>
      <w:r w:rsidRPr="00DE333F">
        <w:rPr>
          <w:rFonts w:ascii="Times New Roman" w:hAnsi="Times New Roman" w:cs="Times New Roman"/>
          <w:b/>
          <w:i/>
          <w:sz w:val="28"/>
          <w:szCs w:val="28"/>
          <w:shd w:val="clear" w:color="auto" w:fill="FFFFFF"/>
        </w:rPr>
        <w:t xml:space="preserve">засідання Координаційної ради з питань </w:t>
      </w:r>
      <w:r w:rsidRPr="00DE333F">
        <w:rPr>
          <w:rFonts w:ascii="Times New Roman" w:hAnsi="Times New Roman" w:cs="Times New Roman"/>
          <w:b/>
          <w:i/>
          <w:sz w:val="28"/>
          <w:szCs w:val="28"/>
        </w:rPr>
        <w:t>внутрішньо переміщених осіб у Вінницькій міській територіальній громаді</w:t>
      </w:r>
    </w:p>
    <w:p w14:paraId="7A793668" w14:textId="77777777" w:rsidR="004C21F9" w:rsidRPr="00DE333F" w:rsidRDefault="004C21F9" w:rsidP="004C21F9">
      <w:pPr>
        <w:spacing w:after="0" w:line="240" w:lineRule="auto"/>
        <w:contextualSpacing/>
        <w:jc w:val="both"/>
        <w:rPr>
          <w:rFonts w:ascii="Times New Roman" w:hAnsi="Times New Roman" w:cs="Times New Roman"/>
          <w:b/>
          <w:sz w:val="28"/>
          <w:szCs w:val="28"/>
        </w:rPr>
      </w:pPr>
    </w:p>
    <w:p w14:paraId="17291EB5" w14:textId="77777777" w:rsidR="004C21F9" w:rsidRPr="00DE333F" w:rsidRDefault="00C23960" w:rsidP="004C21F9">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Дата проведення: </w:t>
      </w:r>
      <w:r w:rsidRPr="00C23960">
        <w:rPr>
          <w:rFonts w:ascii="Times New Roman" w:hAnsi="Times New Roman" w:cs="Times New Roman"/>
          <w:i/>
          <w:sz w:val="28"/>
          <w:szCs w:val="28"/>
        </w:rPr>
        <w:t>29.11</w:t>
      </w:r>
      <w:r w:rsidR="004C21F9" w:rsidRPr="00C23960">
        <w:rPr>
          <w:rFonts w:ascii="Times New Roman" w:hAnsi="Times New Roman" w:cs="Times New Roman"/>
          <w:i/>
          <w:sz w:val="28"/>
          <w:szCs w:val="28"/>
        </w:rPr>
        <w:t>.202</w:t>
      </w:r>
      <w:r w:rsidR="00B505AF" w:rsidRPr="00C23960">
        <w:rPr>
          <w:rFonts w:ascii="Times New Roman" w:hAnsi="Times New Roman" w:cs="Times New Roman"/>
          <w:i/>
          <w:sz w:val="28"/>
          <w:szCs w:val="28"/>
        </w:rPr>
        <w:t>4</w:t>
      </w:r>
      <w:r w:rsidR="004C21F9" w:rsidRPr="00C23960">
        <w:rPr>
          <w:rFonts w:ascii="Times New Roman" w:hAnsi="Times New Roman" w:cs="Times New Roman"/>
          <w:i/>
          <w:sz w:val="28"/>
          <w:szCs w:val="28"/>
        </w:rPr>
        <w:t xml:space="preserve"> року</w:t>
      </w:r>
      <w:r w:rsidR="004C21F9" w:rsidRPr="00DE333F">
        <w:rPr>
          <w:rFonts w:ascii="Times New Roman" w:hAnsi="Times New Roman" w:cs="Times New Roman"/>
          <w:b/>
          <w:i/>
          <w:sz w:val="28"/>
          <w:szCs w:val="28"/>
        </w:rPr>
        <w:t xml:space="preserve">              Час проведення : </w:t>
      </w:r>
      <w:r w:rsidR="00EB7B98" w:rsidRPr="00DE333F">
        <w:rPr>
          <w:rFonts w:ascii="Times New Roman" w:hAnsi="Times New Roman" w:cs="Times New Roman"/>
          <w:i/>
          <w:sz w:val="28"/>
          <w:szCs w:val="28"/>
        </w:rPr>
        <w:t>1</w:t>
      </w:r>
      <w:r>
        <w:rPr>
          <w:rFonts w:ascii="Times New Roman" w:hAnsi="Times New Roman" w:cs="Times New Roman"/>
          <w:i/>
          <w:sz w:val="28"/>
          <w:szCs w:val="28"/>
        </w:rPr>
        <w:t>5</w:t>
      </w:r>
      <w:r w:rsidR="004C21F9" w:rsidRPr="00DE333F">
        <w:rPr>
          <w:rFonts w:ascii="Times New Roman" w:hAnsi="Times New Roman" w:cs="Times New Roman"/>
          <w:i/>
          <w:sz w:val="28"/>
          <w:szCs w:val="28"/>
        </w:rPr>
        <w:t>.00</w:t>
      </w:r>
      <w:r w:rsidR="00EB7B98" w:rsidRPr="00DE333F">
        <w:rPr>
          <w:rFonts w:ascii="Times New Roman" w:hAnsi="Times New Roman" w:cs="Times New Roman"/>
          <w:i/>
          <w:sz w:val="28"/>
          <w:szCs w:val="28"/>
        </w:rPr>
        <w:t xml:space="preserve"> – 1</w:t>
      </w:r>
      <w:r>
        <w:rPr>
          <w:rFonts w:ascii="Times New Roman" w:hAnsi="Times New Roman" w:cs="Times New Roman"/>
          <w:i/>
          <w:sz w:val="28"/>
          <w:szCs w:val="28"/>
        </w:rPr>
        <w:t>6</w:t>
      </w:r>
      <w:r w:rsidR="00DB2CCF" w:rsidRPr="00DE333F">
        <w:rPr>
          <w:rFonts w:ascii="Times New Roman" w:hAnsi="Times New Roman" w:cs="Times New Roman"/>
          <w:i/>
          <w:sz w:val="28"/>
          <w:szCs w:val="28"/>
        </w:rPr>
        <w:t>.</w:t>
      </w:r>
      <w:r w:rsidR="009A1FEB">
        <w:rPr>
          <w:rFonts w:ascii="Times New Roman" w:hAnsi="Times New Roman" w:cs="Times New Roman"/>
          <w:i/>
          <w:sz w:val="28"/>
          <w:szCs w:val="28"/>
        </w:rPr>
        <w:t>3</w:t>
      </w:r>
      <w:r w:rsidR="00EB7B98" w:rsidRPr="00DE333F">
        <w:rPr>
          <w:rFonts w:ascii="Times New Roman" w:hAnsi="Times New Roman" w:cs="Times New Roman"/>
          <w:i/>
          <w:sz w:val="28"/>
          <w:szCs w:val="28"/>
        </w:rPr>
        <w:t>0</w:t>
      </w:r>
      <w:r w:rsidR="004C21F9" w:rsidRPr="00DE333F">
        <w:rPr>
          <w:rFonts w:ascii="Times New Roman" w:hAnsi="Times New Roman" w:cs="Times New Roman"/>
          <w:i/>
          <w:sz w:val="28"/>
          <w:szCs w:val="28"/>
        </w:rPr>
        <w:t xml:space="preserve"> год</w:t>
      </w:r>
      <w:r w:rsidR="004C21F9" w:rsidRPr="00DE333F">
        <w:rPr>
          <w:rFonts w:ascii="Times New Roman" w:hAnsi="Times New Roman" w:cs="Times New Roman"/>
          <w:b/>
          <w:i/>
          <w:sz w:val="28"/>
          <w:szCs w:val="28"/>
        </w:rPr>
        <w:t xml:space="preserve">. </w:t>
      </w:r>
    </w:p>
    <w:p w14:paraId="1F8BC106" w14:textId="77777777" w:rsidR="004C21F9" w:rsidRPr="00DE333F" w:rsidRDefault="004C21F9" w:rsidP="004C21F9">
      <w:pPr>
        <w:pStyle w:val="a5"/>
        <w:jc w:val="both"/>
        <w:rPr>
          <w:rFonts w:ascii="Times New Roman" w:hAnsi="Times New Roman" w:cs="Times New Roman"/>
          <w:b/>
          <w:i/>
          <w:sz w:val="28"/>
          <w:szCs w:val="28"/>
        </w:rPr>
      </w:pPr>
    </w:p>
    <w:p w14:paraId="4F78D0A8" w14:textId="77777777" w:rsidR="004C21F9" w:rsidRPr="00DE333F" w:rsidRDefault="004C21F9" w:rsidP="004C21F9">
      <w:pPr>
        <w:pStyle w:val="a5"/>
        <w:jc w:val="both"/>
        <w:rPr>
          <w:rFonts w:ascii="Times New Roman" w:hAnsi="Times New Roman" w:cs="Times New Roman"/>
          <w:sz w:val="28"/>
          <w:szCs w:val="28"/>
        </w:rPr>
      </w:pPr>
      <w:r w:rsidRPr="00DE333F">
        <w:rPr>
          <w:rFonts w:ascii="Times New Roman" w:hAnsi="Times New Roman" w:cs="Times New Roman"/>
          <w:b/>
          <w:i/>
          <w:sz w:val="28"/>
          <w:szCs w:val="28"/>
        </w:rPr>
        <w:t>Місце проведення:</w:t>
      </w:r>
      <w:r w:rsidRPr="00DE333F">
        <w:rPr>
          <w:rFonts w:ascii="Times New Roman" w:hAnsi="Times New Roman" w:cs="Times New Roman"/>
          <w:sz w:val="28"/>
          <w:szCs w:val="28"/>
        </w:rPr>
        <w:t xml:space="preserve"> </w:t>
      </w:r>
      <w:r w:rsidR="00FF448B">
        <w:rPr>
          <w:rFonts w:ascii="Times New Roman" w:hAnsi="Times New Roman" w:cs="Times New Roman"/>
          <w:sz w:val="28"/>
          <w:szCs w:val="28"/>
        </w:rPr>
        <w:t>З</w:t>
      </w:r>
      <w:r w:rsidRPr="00DE333F">
        <w:rPr>
          <w:rFonts w:ascii="Times New Roman" w:hAnsi="Times New Roman" w:cs="Times New Roman"/>
          <w:i/>
          <w:sz w:val="28"/>
          <w:szCs w:val="28"/>
        </w:rPr>
        <w:t>ал</w:t>
      </w:r>
      <w:r w:rsidR="00FF448B">
        <w:rPr>
          <w:rFonts w:ascii="Times New Roman" w:hAnsi="Times New Roman" w:cs="Times New Roman"/>
          <w:i/>
          <w:sz w:val="28"/>
          <w:szCs w:val="28"/>
        </w:rPr>
        <w:t xml:space="preserve"> засідань</w:t>
      </w:r>
      <w:r w:rsidRPr="00DE333F">
        <w:rPr>
          <w:rFonts w:ascii="Times New Roman" w:hAnsi="Times New Roman" w:cs="Times New Roman"/>
          <w:i/>
          <w:sz w:val="28"/>
          <w:szCs w:val="28"/>
        </w:rPr>
        <w:t xml:space="preserve"> міської ради</w:t>
      </w:r>
      <w:r w:rsidR="00F87545">
        <w:rPr>
          <w:rFonts w:ascii="Times New Roman" w:hAnsi="Times New Roman" w:cs="Times New Roman"/>
          <w:i/>
          <w:sz w:val="28"/>
          <w:szCs w:val="28"/>
        </w:rPr>
        <w:t>;</w:t>
      </w:r>
      <w:r w:rsidRPr="00DE333F">
        <w:rPr>
          <w:rFonts w:ascii="Times New Roman" w:hAnsi="Times New Roman" w:cs="Times New Roman"/>
          <w:i/>
          <w:sz w:val="28"/>
          <w:szCs w:val="28"/>
        </w:rPr>
        <w:t xml:space="preserve"> м.Вінниця, вул.Соборна,59, </w:t>
      </w:r>
      <w:r w:rsidR="00C23960">
        <w:rPr>
          <w:rFonts w:ascii="Times New Roman" w:hAnsi="Times New Roman" w:cs="Times New Roman"/>
          <w:i/>
          <w:sz w:val="28"/>
          <w:szCs w:val="28"/>
        </w:rPr>
        <w:t>3-й</w:t>
      </w:r>
      <w:r w:rsidRPr="00DE333F">
        <w:rPr>
          <w:rFonts w:ascii="Times New Roman" w:hAnsi="Times New Roman" w:cs="Times New Roman"/>
          <w:i/>
          <w:sz w:val="28"/>
          <w:szCs w:val="28"/>
        </w:rPr>
        <w:t xml:space="preserve"> поверх</w:t>
      </w:r>
    </w:p>
    <w:p w14:paraId="68E98FD3" w14:textId="77777777" w:rsidR="004F2375" w:rsidRPr="007D53C7" w:rsidRDefault="004F2375" w:rsidP="004F2375">
      <w:pPr>
        <w:pStyle w:val="a5"/>
        <w:jc w:val="both"/>
        <w:rPr>
          <w:rFonts w:ascii="Times New Roman" w:hAnsi="Times New Roman" w:cs="Times New Roman"/>
          <w:sz w:val="28"/>
          <w:szCs w:val="28"/>
        </w:rPr>
      </w:pPr>
    </w:p>
    <w:p w14:paraId="633F86D7" w14:textId="77777777" w:rsidR="00856187" w:rsidRPr="007D53C7" w:rsidRDefault="00DB2CCF" w:rsidP="004F2375">
      <w:pPr>
        <w:pStyle w:val="a5"/>
        <w:jc w:val="both"/>
        <w:rPr>
          <w:rFonts w:ascii="Times New Roman" w:hAnsi="Times New Roman" w:cs="Times New Roman"/>
          <w:b/>
          <w:sz w:val="28"/>
          <w:szCs w:val="28"/>
        </w:rPr>
      </w:pPr>
      <w:r w:rsidRPr="007D53C7">
        <w:rPr>
          <w:rFonts w:ascii="Times New Roman" w:hAnsi="Times New Roman" w:cs="Times New Roman"/>
          <w:b/>
          <w:sz w:val="28"/>
          <w:szCs w:val="28"/>
        </w:rPr>
        <w:t>Головуючий:</w:t>
      </w:r>
    </w:p>
    <w:tbl>
      <w:tblPr>
        <w:tblStyle w:val="TableNormal"/>
        <w:tblpPr w:leftFromText="180" w:rightFromText="180" w:vertAnchor="text" w:horzAnchor="margin" w:tblpX="-166" w:tblpY="229"/>
        <w:tblW w:w="9634" w:type="dxa"/>
        <w:tblLayout w:type="fixed"/>
        <w:tblLook w:val="01E0" w:firstRow="1" w:lastRow="1" w:firstColumn="1" w:lastColumn="1" w:noHBand="0" w:noVBand="0"/>
      </w:tblPr>
      <w:tblGrid>
        <w:gridCol w:w="4676"/>
        <w:gridCol w:w="4822"/>
        <w:gridCol w:w="136"/>
      </w:tblGrid>
      <w:tr w:rsidR="007D53C7" w:rsidRPr="007D53C7" w14:paraId="1D6DD453" w14:textId="77777777" w:rsidTr="00D7187D">
        <w:trPr>
          <w:gridAfter w:val="1"/>
          <w:wAfter w:w="136" w:type="dxa"/>
          <w:trHeight w:val="641"/>
        </w:trPr>
        <w:tc>
          <w:tcPr>
            <w:tcW w:w="4676" w:type="dxa"/>
            <w:hideMark/>
          </w:tcPr>
          <w:p w14:paraId="1724C33F" w14:textId="77777777" w:rsidR="00E0107B" w:rsidRPr="007D53C7" w:rsidRDefault="00C23960" w:rsidP="00C23960">
            <w:pPr>
              <w:pStyle w:val="TableParagraph"/>
              <w:contextualSpacing/>
              <w:rPr>
                <w:sz w:val="28"/>
                <w:szCs w:val="28"/>
                <w:lang w:val="uk-UA" w:eastAsia="en-US"/>
              </w:rPr>
            </w:pPr>
            <w:r w:rsidRPr="007D53C7">
              <w:rPr>
                <w:sz w:val="28"/>
                <w:szCs w:val="28"/>
                <w:lang w:val="uk-UA" w:eastAsia="en-US"/>
              </w:rPr>
              <w:t xml:space="preserve">Руденко Елеонора Сергіївна </w:t>
            </w:r>
          </w:p>
        </w:tc>
        <w:tc>
          <w:tcPr>
            <w:tcW w:w="4822" w:type="dxa"/>
            <w:hideMark/>
          </w:tcPr>
          <w:p w14:paraId="7862F2E4" w14:textId="77777777" w:rsidR="00E0107B" w:rsidRPr="00C23960" w:rsidRDefault="00E0107B" w:rsidP="00E0107B">
            <w:pPr>
              <w:pStyle w:val="TableParagraph"/>
              <w:ind w:right="143"/>
              <w:contextualSpacing/>
              <w:jc w:val="both"/>
              <w:rPr>
                <w:sz w:val="28"/>
                <w:szCs w:val="28"/>
                <w:lang w:val="uk-UA" w:eastAsia="en-US"/>
              </w:rPr>
            </w:pPr>
            <w:r w:rsidRPr="007D53C7">
              <w:rPr>
                <w:sz w:val="28"/>
                <w:szCs w:val="28"/>
                <w:lang w:val="uk-UA" w:eastAsia="en-US"/>
              </w:rPr>
              <w:t>голова Координаційної  ради</w:t>
            </w:r>
            <w:r w:rsidR="00C23960">
              <w:rPr>
                <w:sz w:val="28"/>
                <w:szCs w:val="28"/>
                <w:lang w:val="uk-UA" w:eastAsia="en-US"/>
              </w:rPr>
              <w:t xml:space="preserve"> - </w:t>
            </w:r>
            <w:r w:rsidR="00C23960" w:rsidRPr="00FF166D">
              <w:rPr>
                <w:color w:val="FF0000"/>
                <w:sz w:val="28"/>
                <w:szCs w:val="28"/>
                <w:lang w:val="uk-UA"/>
              </w:rPr>
              <w:t xml:space="preserve"> </w:t>
            </w:r>
            <w:r w:rsidR="00C23960" w:rsidRPr="00C23960">
              <w:rPr>
                <w:sz w:val="28"/>
                <w:szCs w:val="28"/>
                <w:lang w:val="uk-UA"/>
              </w:rPr>
              <w:t xml:space="preserve">ГО «Об'єднання переселенців  «Спільна справа», </w:t>
            </w:r>
            <w:r w:rsidR="00146F87">
              <w:rPr>
                <w:sz w:val="28"/>
                <w:szCs w:val="28"/>
                <w:lang w:val="uk-UA"/>
              </w:rPr>
              <w:t>голова</w:t>
            </w:r>
            <w:r w:rsidR="00C23960" w:rsidRPr="00C23960">
              <w:rPr>
                <w:sz w:val="28"/>
                <w:szCs w:val="28"/>
                <w:lang w:val="uk-UA" w:eastAsia="en-US"/>
              </w:rPr>
              <w:t xml:space="preserve">, </w:t>
            </w:r>
            <w:r w:rsidR="00C23960" w:rsidRPr="00C23960">
              <w:rPr>
                <w:sz w:val="28"/>
                <w:szCs w:val="28"/>
                <w:lang w:val="uk-UA"/>
              </w:rPr>
              <w:t xml:space="preserve"> внутрішньо переміщена особа</w:t>
            </w:r>
          </w:p>
          <w:p w14:paraId="070D1F13" w14:textId="77777777" w:rsidR="00E0107B" w:rsidRPr="007D53C7" w:rsidRDefault="00E0107B" w:rsidP="00942143">
            <w:pPr>
              <w:pStyle w:val="TableParagraph"/>
              <w:ind w:right="131"/>
              <w:contextualSpacing/>
              <w:jc w:val="both"/>
              <w:rPr>
                <w:sz w:val="28"/>
                <w:szCs w:val="28"/>
                <w:lang w:val="uk-UA" w:eastAsia="en-US"/>
              </w:rPr>
            </w:pPr>
          </w:p>
        </w:tc>
      </w:tr>
      <w:tr w:rsidR="00C23960" w:rsidRPr="007D53C7" w14:paraId="05F5BDE2" w14:textId="77777777" w:rsidTr="00D7187D">
        <w:trPr>
          <w:gridAfter w:val="1"/>
          <w:wAfter w:w="136" w:type="dxa"/>
          <w:trHeight w:val="641"/>
        </w:trPr>
        <w:tc>
          <w:tcPr>
            <w:tcW w:w="4676" w:type="dxa"/>
          </w:tcPr>
          <w:p w14:paraId="19774561" w14:textId="77777777" w:rsidR="00C23960" w:rsidRPr="007D53C7" w:rsidRDefault="00C23960" w:rsidP="00C23960">
            <w:pPr>
              <w:pStyle w:val="TableParagraph"/>
              <w:contextualSpacing/>
              <w:rPr>
                <w:sz w:val="28"/>
                <w:szCs w:val="28"/>
                <w:lang w:val="uk-UA" w:eastAsia="en-US"/>
              </w:rPr>
            </w:pPr>
            <w:r w:rsidRPr="007D53C7">
              <w:rPr>
                <w:sz w:val="28"/>
                <w:szCs w:val="28"/>
                <w:lang w:val="uk-UA" w:eastAsia="en-US"/>
              </w:rPr>
              <w:t>Дороніна Ольга Анатоліївна</w:t>
            </w:r>
          </w:p>
        </w:tc>
        <w:tc>
          <w:tcPr>
            <w:tcW w:w="4822" w:type="dxa"/>
          </w:tcPr>
          <w:p w14:paraId="0FAD49D2" w14:textId="77777777" w:rsidR="00C23960" w:rsidRPr="007D53C7" w:rsidRDefault="00C23960" w:rsidP="00C23960">
            <w:pPr>
              <w:pStyle w:val="a3"/>
              <w:spacing w:before="40" w:after="40"/>
              <w:ind w:left="147" w:right="131"/>
              <w:jc w:val="both"/>
              <w:rPr>
                <w:rFonts w:ascii="Times New Roman" w:hAnsi="Times New Roman" w:cs="Times New Roman"/>
                <w:sz w:val="28"/>
                <w:szCs w:val="28"/>
                <w:lang w:val="uk-UA"/>
              </w:rPr>
            </w:pPr>
            <w:r w:rsidRPr="00C23960">
              <w:rPr>
                <w:rFonts w:ascii="Times New Roman" w:hAnsi="Times New Roman" w:cs="Times New Roman"/>
                <w:color w:val="000000" w:themeColor="text1"/>
                <w:sz w:val="28"/>
                <w:szCs w:val="28"/>
                <w:highlight w:val="white"/>
                <w:lang w:val="uk-UA"/>
              </w:rPr>
              <w:t>заступник голови Координаційної ради</w:t>
            </w:r>
            <w:r>
              <w:rPr>
                <w:rFonts w:ascii="Times New Roman" w:hAnsi="Times New Roman" w:cs="Times New Roman"/>
                <w:color w:val="000000" w:themeColor="text1"/>
                <w:sz w:val="28"/>
                <w:szCs w:val="28"/>
                <w:lang w:val="uk-UA"/>
              </w:rPr>
              <w:t xml:space="preserve"> -</w:t>
            </w:r>
            <w:r w:rsidRPr="00BC356D">
              <w:rPr>
                <w:color w:val="000000" w:themeColor="text1"/>
                <w:sz w:val="28"/>
                <w:szCs w:val="28"/>
                <w:lang w:val="uk-UA"/>
              </w:rPr>
              <w:t xml:space="preserve"> </w:t>
            </w:r>
            <w:r>
              <w:rPr>
                <w:rFonts w:ascii="Times New Roman" w:hAnsi="Times New Roman" w:cs="Times New Roman"/>
                <w:sz w:val="28"/>
                <w:szCs w:val="28"/>
                <w:lang w:val="uk-UA"/>
              </w:rPr>
              <w:t>з</w:t>
            </w:r>
            <w:r w:rsidRPr="007D53C7">
              <w:rPr>
                <w:rFonts w:ascii="Times New Roman" w:hAnsi="Times New Roman" w:cs="Times New Roman"/>
                <w:sz w:val="28"/>
                <w:szCs w:val="28"/>
                <w:lang w:val="uk-UA"/>
              </w:rPr>
              <w:t xml:space="preserve">авідувачка кафедри менеджменту та поведінкової економіки ДНУ ім. В. Стуса, співзасновниця ГО «Академія успіху»,  внутрішньо переміщена особа </w:t>
            </w:r>
          </w:p>
        </w:tc>
      </w:tr>
      <w:tr w:rsidR="00C23960" w:rsidRPr="007D53C7" w14:paraId="77BA504E" w14:textId="77777777" w:rsidTr="00D7187D">
        <w:trPr>
          <w:gridAfter w:val="1"/>
          <w:wAfter w:w="136" w:type="dxa"/>
          <w:trHeight w:val="612"/>
        </w:trPr>
        <w:tc>
          <w:tcPr>
            <w:tcW w:w="4676" w:type="dxa"/>
          </w:tcPr>
          <w:p w14:paraId="3F822A3E" w14:textId="77777777" w:rsidR="00C23960" w:rsidRPr="007D53C7" w:rsidRDefault="00C23960" w:rsidP="00C23960">
            <w:pPr>
              <w:pStyle w:val="TableParagraph"/>
              <w:contextualSpacing/>
              <w:rPr>
                <w:b/>
                <w:sz w:val="28"/>
                <w:szCs w:val="28"/>
                <w:lang w:val="uk-UA" w:eastAsia="en-US"/>
              </w:rPr>
            </w:pPr>
            <w:r w:rsidRPr="007D53C7">
              <w:rPr>
                <w:b/>
                <w:sz w:val="28"/>
                <w:szCs w:val="28"/>
                <w:lang w:val="uk-UA" w:eastAsia="en-US"/>
              </w:rPr>
              <w:t>Секретар:</w:t>
            </w:r>
          </w:p>
          <w:p w14:paraId="7F9B6DA0" w14:textId="77777777" w:rsidR="00C23960" w:rsidRPr="007D53C7" w:rsidRDefault="00C23960" w:rsidP="00C23960">
            <w:pPr>
              <w:pStyle w:val="TableParagraph"/>
              <w:contextualSpacing/>
              <w:rPr>
                <w:sz w:val="28"/>
                <w:szCs w:val="28"/>
                <w:lang w:val="uk-UA" w:eastAsia="en-US"/>
              </w:rPr>
            </w:pPr>
            <w:r w:rsidRPr="007D53C7">
              <w:rPr>
                <w:sz w:val="28"/>
                <w:szCs w:val="28"/>
                <w:lang w:val="uk-UA" w:eastAsia="en-US"/>
              </w:rPr>
              <w:t>Криштафор Ірина Артурівна</w:t>
            </w:r>
          </w:p>
        </w:tc>
        <w:tc>
          <w:tcPr>
            <w:tcW w:w="4822" w:type="dxa"/>
          </w:tcPr>
          <w:p w14:paraId="08C9A2EB" w14:textId="77777777" w:rsidR="00C23960" w:rsidRPr="007D53C7" w:rsidRDefault="00C23960" w:rsidP="00C23960">
            <w:pPr>
              <w:pStyle w:val="TableParagraph"/>
              <w:ind w:left="73" w:right="131"/>
              <w:contextualSpacing/>
              <w:jc w:val="both"/>
              <w:rPr>
                <w:sz w:val="28"/>
                <w:szCs w:val="28"/>
                <w:lang w:val="uk-UA" w:eastAsia="en-US"/>
              </w:rPr>
            </w:pPr>
          </w:p>
          <w:p w14:paraId="3A7BB45D" w14:textId="77777777" w:rsidR="00C23960" w:rsidRPr="007D53C7" w:rsidRDefault="00C23960" w:rsidP="00C23960">
            <w:pPr>
              <w:pStyle w:val="TableParagraph"/>
              <w:ind w:left="73" w:right="131"/>
              <w:contextualSpacing/>
              <w:jc w:val="both"/>
              <w:rPr>
                <w:sz w:val="28"/>
                <w:szCs w:val="28"/>
                <w:lang w:val="uk-UA" w:eastAsia="en-US"/>
              </w:rPr>
            </w:pPr>
            <w:r w:rsidRPr="007D53C7">
              <w:rPr>
                <w:sz w:val="28"/>
                <w:szCs w:val="28"/>
                <w:lang w:val="uk-UA" w:eastAsia="en-US"/>
              </w:rPr>
              <w:t xml:space="preserve">головний спеціаліст відділу ветеранської політики  та організаційного забезпечення  департаменту соціальної політики міської ради </w:t>
            </w:r>
          </w:p>
          <w:p w14:paraId="36C326F5" w14:textId="77777777" w:rsidR="00C23960" w:rsidRPr="007D53C7" w:rsidRDefault="00C23960" w:rsidP="00C23960">
            <w:pPr>
              <w:pStyle w:val="TableParagraph"/>
              <w:ind w:left="73" w:right="131"/>
              <w:contextualSpacing/>
              <w:jc w:val="both"/>
              <w:rPr>
                <w:sz w:val="28"/>
                <w:szCs w:val="28"/>
                <w:lang w:val="uk-UA" w:eastAsia="en-US"/>
              </w:rPr>
            </w:pPr>
          </w:p>
        </w:tc>
      </w:tr>
      <w:tr w:rsidR="00C23960" w:rsidRPr="007D53C7" w14:paraId="5CC16F74" w14:textId="77777777" w:rsidTr="00D7187D">
        <w:trPr>
          <w:gridAfter w:val="1"/>
          <w:wAfter w:w="136" w:type="dxa"/>
          <w:trHeight w:val="391"/>
        </w:trPr>
        <w:tc>
          <w:tcPr>
            <w:tcW w:w="9498" w:type="dxa"/>
            <w:gridSpan w:val="2"/>
          </w:tcPr>
          <w:p w14:paraId="41A7AF3B" w14:textId="77777777" w:rsidR="00C23960" w:rsidRPr="007D53C7" w:rsidRDefault="00C23960" w:rsidP="00C23960">
            <w:pPr>
              <w:pStyle w:val="a5"/>
              <w:jc w:val="both"/>
              <w:rPr>
                <w:rFonts w:ascii="Times New Roman" w:hAnsi="Times New Roman" w:cs="Times New Roman"/>
                <w:sz w:val="28"/>
                <w:szCs w:val="28"/>
                <w:lang w:val="uk-UA"/>
              </w:rPr>
            </w:pPr>
            <w:r w:rsidRPr="007D53C7">
              <w:rPr>
                <w:rFonts w:ascii="Times New Roman" w:hAnsi="Times New Roman" w:cs="Times New Roman"/>
                <w:b/>
                <w:i/>
                <w:sz w:val="28"/>
                <w:szCs w:val="28"/>
                <w:lang w:val="uk-UA"/>
              </w:rPr>
              <w:t>Присутні:</w:t>
            </w:r>
            <w:r w:rsidRPr="007D53C7">
              <w:rPr>
                <w:rFonts w:ascii="Times New Roman" w:hAnsi="Times New Roman" w:cs="Times New Roman"/>
                <w:sz w:val="28"/>
                <w:szCs w:val="28"/>
                <w:lang w:val="uk-UA"/>
              </w:rPr>
              <w:t xml:space="preserve"> </w:t>
            </w:r>
          </w:p>
          <w:p w14:paraId="58FA3DAD" w14:textId="77777777" w:rsidR="00C23960" w:rsidRPr="007D53C7" w:rsidRDefault="00C23960" w:rsidP="00C23960">
            <w:pPr>
              <w:pStyle w:val="TableParagraph"/>
              <w:ind w:right="131"/>
              <w:contextualSpacing/>
              <w:rPr>
                <w:b/>
                <w:bCs/>
                <w:sz w:val="28"/>
                <w:szCs w:val="28"/>
                <w:bdr w:val="none" w:sz="0" w:space="0" w:color="auto" w:frame="1"/>
                <w:lang w:val="uk-UA" w:eastAsia="ru-RU"/>
              </w:rPr>
            </w:pPr>
            <w:r w:rsidRPr="007D53C7">
              <w:rPr>
                <w:b/>
                <w:sz w:val="28"/>
                <w:szCs w:val="28"/>
                <w:lang w:val="uk-UA" w:eastAsia="en-US"/>
              </w:rPr>
              <w:t xml:space="preserve">Члени </w:t>
            </w:r>
            <w:r w:rsidRPr="007D53C7">
              <w:rPr>
                <w:b/>
                <w:bCs/>
                <w:sz w:val="28"/>
                <w:szCs w:val="28"/>
                <w:bdr w:val="none" w:sz="0" w:space="0" w:color="auto" w:frame="1"/>
                <w:lang w:val="uk-UA" w:eastAsia="ru-RU"/>
              </w:rPr>
              <w:t xml:space="preserve"> Координаційної ради</w:t>
            </w:r>
          </w:p>
          <w:p w14:paraId="131D0E7C" w14:textId="77777777" w:rsidR="00C23960" w:rsidRPr="007D53C7" w:rsidRDefault="00C23960" w:rsidP="00C23960">
            <w:pPr>
              <w:pStyle w:val="TableParagraph"/>
              <w:ind w:right="131"/>
              <w:contextualSpacing/>
              <w:rPr>
                <w:b/>
                <w:sz w:val="28"/>
                <w:szCs w:val="28"/>
                <w:lang w:val="uk-UA" w:eastAsia="en-US"/>
              </w:rPr>
            </w:pPr>
          </w:p>
        </w:tc>
      </w:tr>
      <w:tr w:rsidR="00C23960" w:rsidRPr="007D53C7" w14:paraId="519D920B" w14:textId="77777777" w:rsidTr="00D7187D">
        <w:trPr>
          <w:gridAfter w:val="1"/>
          <w:wAfter w:w="136" w:type="dxa"/>
          <w:trHeight w:val="553"/>
        </w:trPr>
        <w:tc>
          <w:tcPr>
            <w:tcW w:w="4676" w:type="dxa"/>
          </w:tcPr>
          <w:p w14:paraId="03DDAF21" w14:textId="77777777" w:rsidR="00C23960" w:rsidRPr="007D53C7" w:rsidRDefault="00C23960" w:rsidP="00C23960">
            <w:pPr>
              <w:pStyle w:val="TableParagraph"/>
              <w:contextualSpacing/>
              <w:rPr>
                <w:sz w:val="28"/>
                <w:szCs w:val="28"/>
                <w:lang w:val="uk-UA" w:eastAsia="en-US"/>
              </w:rPr>
            </w:pPr>
            <w:r w:rsidRPr="007D53C7">
              <w:rPr>
                <w:sz w:val="28"/>
                <w:szCs w:val="28"/>
                <w:lang w:val="uk-UA" w:eastAsia="en-US"/>
              </w:rPr>
              <w:t>Войткова Валентина Романівна</w:t>
            </w:r>
          </w:p>
        </w:tc>
        <w:tc>
          <w:tcPr>
            <w:tcW w:w="4822" w:type="dxa"/>
          </w:tcPr>
          <w:p w14:paraId="6A942D5F" w14:textId="77777777" w:rsidR="00C23960" w:rsidRPr="007D53C7" w:rsidRDefault="00C23960" w:rsidP="00C23960">
            <w:pPr>
              <w:pStyle w:val="TableParagraph"/>
              <w:ind w:left="73" w:right="131"/>
              <w:contextualSpacing/>
              <w:jc w:val="both"/>
              <w:rPr>
                <w:sz w:val="28"/>
                <w:szCs w:val="28"/>
                <w:lang w:val="uk-UA"/>
              </w:rPr>
            </w:pPr>
            <w:r w:rsidRPr="007D53C7">
              <w:rPr>
                <w:sz w:val="28"/>
                <w:szCs w:val="28"/>
                <w:lang w:val="uk-UA"/>
              </w:rPr>
              <w:t>директор департаменту соціальної політики</w:t>
            </w:r>
          </w:p>
        </w:tc>
      </w:tr>
      <w:tr w:rsidR="00C23960" w:rsidRPr="007D53C7" w14:paraId="6371C63D" w14:textId="77777777" w:rsidTr="00D7187D">
        <w:trPr>
          <w:gridAfter w:val="1"/>
          <w:wAfter w:w="136" w:type="dxa"/>
          <w:trHeight w:val="553"/>
        </w:trPr>
        <w:tc>
          <w:tcPr>
            <w:tcW w:w="4676" w:type="dxa"/>
          </w:tcPr>
          <w:p w14:paraId="24F8857E" w14:textId="77777777" w:rsidR="00C23960" w:rsidRPr="007D53C7" w:rsidRDefault="00C23960" w:rsidP="00C23960">
            <w:pPr>
              <w:pStyle w:val="TableParagraph"/>
              <w:contextualSpacing/>
              <w:rPr>
                <w:sz w:val="28"/>
                <w:szCs w:val="28"/>
                <w:lang w:val="uk-UA" w:eastAsia="ru-RU"/>
              </w:rPr>
            </w:pPr>
            <w:r w:rsidRPr="007D53C7">
              <w:rPr>
                <w:sz w:val="28"/>
                <w:szCs w:val="28"/>
                <w:lang w:val="uk-UA" w:eastAsia="ru-RU"/>
              </w:rPr>
              <w:t>Добровольська Наталія Петрівна</w:t>
            </w:r>
          </w:p>
        </w:tc>
        <w:tc>
          <w:tcPr>
            <w:tcW w:w="4822" w:type="dxa"/>
          </w:tcPr>
          <w:p w14:paraId="6D25EFEA" w14:textId="77777777" w:rsidR="00C23960" w:rsidRPr="007D53C7" w:rsidRDefault="00C23960" w:rsidP="00C23960">
            <w:pPr>
              <w:rPr>
                <w:rFonts w:ascii="Times New Roman" w:hAnsi="Times New Roman" w:cs="Times New Roman"/>
                <w:sz w:val="28"/>
                <w:szCs w:val="28"/>
                <w:lang w:val="uk-UA"/>
              </w:rPr>
            </w:pPr>
            <w:r>
              <w:rPr>
                <w:rFonts w:ascii="Times New Roman" w:hAnsi="Times New Roman" w:cs="Times New Roman"/>
                <w:sz w:val="28"/>
                <w:szCs w:val="28"/>
                <w:lang w:val="uk-UA"/>
              </w:rPr>
              <w:t>д</w:t>
            </w:r>
            <w:r w:rsidRPr="007D53C7">
              <w:rPr>
                <w:rFonts w:ascii="Times New Roman" w:hAnsi="Times New Roman" w:cs="Times New Roman"/>
                <w:sz w:val="28"/>
                <w:szCs w:val="28"/>
                <w:lang w:val="uk-UA"/>
              </w:rPr>
              <w:t>иректор Вінницького міського центру соціальних служб  (відпустка)</w:t>
            </w:r>
          </w:p>
        </w:tc>
      </w:tr>
      <w:tr w:rsidR="00C23960" w:rsidRPr="007D53C7" w14:paraId="293BF971" w14:textId="77777777" w:rsidTr="00D7187D">
        <w:trPr>
          <w:gridAfter w:val="1"/>
          <w:wAfter w:w="136" w:type="dxa"/>
          <w:trHeight w:val="553"/>
        </w:trPr>
        <w:tc>
          <w:tcPr>
            <w:tcW w:w="4676" w:type="dxa"/>
          </w:tcPr>
          <w:p w14:paraId="1ECEF119" w14:textId="77777777" w:rsidR="00C23960" w:rsidRPr="007D53C7" w:rsidRDefault="00C23960" w:rsidP="00C23960">
            <w:pPr>
              <w:pStyle w:val="TableParagraph"/>
              <w:contextualSpacing/>
              <w:rPr>
                <w:sz w:val="28"/>
                <w:szCs w:val="28"/>
                <w:lang w:val="uk-UA" w:eastAsia="en-US"/>
              </w:rPr>
            </w:pPr>
            <w:r w:rsidRPr="007D53C7">
              <w:rPr>
                <w:sz w:val="28"/>
                <w:szCs w:val="28"/>
                <w:lang w:val="uk-UA" w:eastAsia="ru-RU"/>
              </w:rPr>
              <w:t>Шиш Олександр Володимирович</w:t>
            </w:r>
          </w:p>
        </w:tc>
        <w:tc>
          <w:tcPr>
            <w:tcW w:w="4822" w:type="dxa"/>
          </w:tcPr>
          <w:p w14:paraId="040404E2" w14:textId="77777777" w:rsidR="00C23960" w:rsidRPr="007D53C7" w:rsidRDefault="00C23960" w:rsidP="00C23960">
            <w:pPr>
              <w:pStyle w:val="TableParagraph"/>
              <w:ind w:left="73" w:right="131"/>
              <w:contextualSpacing/>
              <w:jc w:val="both"/>
              <w:rPr>
                <w:sz w:val="28"/>
                <w:szCs w:val="28"/>
                <w:lang w:val="uk-UA" w:eastAsia="en-US"/>
              </w:rPr>
            </w:pPr>
            <w:r w:rsidRPr="007D53C7">
              <w:rPr>
                <w:sz w:val="28"/>
                <w:szCs w:val="28"/>
                <w:lang w:val="uk-UA"/>
              </w:rPr>
              <w:t>директор департаменту охорони здоров’я</w:t>
            </w:r>
          </w:p>
        </w:tc>
      </w:tr>
      <w:tr w:rsidR="00C23960" w:rsidRPr="007D53C7" w14:paraId="7B6636B7" w14:textId="77777777" w:rsidTr="00D7187D">
        <w:trPr>
          <w:gridAfter w:val="1"/>
          <w:wAfter w:w="136" w:type="dxa"/>
          <w:trHeight w:val="553"/>
        </w:trPr>
        <w:tc>
          <w:tcPr>
            <w:tcW w:w="4676" w:type="dxa"/>
          </w:tcPr>
          <w:p w14:paraId="7CDD2563" w14:textId="77777777" w:rsidR="00C23960" w:rsidRPr="007D53C7" w:rsidRDefault="00C23960" w:rsidP="00C23960">
            <w:pPr>
              <w:pStyle w:val="TableParagraph"/>
              <w:contextualSpacing/>
              <w:rPr>
                <w:sz w:val="28"/>
                <w:szCs w:val="28"/>
                <w:lang w:val="uk-UA" w:eastAsia="ru-RU"/>
              </w:rPr>
            </w:pPr>
            <w:r w:rsidRPr="007D53C7">
              <w:rPr>
                <w:sz w:val="28"/>
                <w:szCs w:val="28"/>
                <w:lang w:val="uk-UA" w:eastAsia="en-US"/>
              </w:rPr>
              <w:t>Шафранська Людмила Анатоліївна</w:t>
            </w:r>
          </w:p>
        </w:tc>
        <w:tc>
          <w:tcPr>
            <w:tcW w:w="4822" w:type="dxa"/>
          </w:tcPr>
          <w:p w14:paraId="4AF02FCA" w14:textId="77777777" w:rsidR="00C23960" w:rsidRPr="007D53C7" w:rsidRDefault="00C23960" w:rsidP="00C23960">
            <w:pPr>
              <w:pStyle w:val="TableParagraph"/>
              <w:ind w:left="73" w:right="131"/>
              <w:contextualSpacing/>
              <w:jc w:val="both"/>
              <w:rPr>
                <w:rFonts w:eastAsia="Calibri"/>
                <w:sz w:val="28"/>
                <w:szCs w:val="28"/>
                <w:lang w:val="uk-UA"/>
              </w:rPr>
            </w:pPr>
            <w:r w:rsidRPr="007D53C7">
              <w:rPr>
                <w:sz w:val="28"/>
                <w:szCs w:val="28"/>
                <w:lang w:val="uk-UA" w:eastAsia="en-US"/>
              </w:rPr>
              <w:t>начальник служби у справах дітей</w:t>
            </w:r>
          </w:p>
        </w:tc>
      </w:tr>
      <w:tr w:rsidR="00C23960" w:rsidRPr="007D53C7" w14:paraId="6D4C4A9E" w14:textId="77777777" w:rsidTr="00D7187D">
        <w:trPr>
          <w:gridAfter w:val="1"/>
          <w:wAfter w:w="136" w:type="dxa"/>
          <w:trHeight w:val="553"/>
        </w:trPr>
        <w:tc>
          <w:tcPr>
            <w:tcW w:w="4676" w:type="dxa"/>
          </w:tcPr>
          <w:p w14:paraId="1B4DFE9F" w14:textId="77777777" w:rsidR="00C23960" w:rsidRPr="007D53C7" w:rsidRDefault="00C23960" w:rsidP="00C23960">
            <w:pPr>
              <w:pStyle w:val="TableParagraph"/>
              <w:contextualSpacing/>
              <w:rPr>
                <w:sz w:val="28"/>
                <w:szCs w:val="28"/>
                <w:lang w:val="uk-UA" w:eastAsia="en-US"/>
              </w:rPr>
            </w:pPr>
            <w:r w:rsidRPr="007D53C7">
              <w:rPr>
                <w:sz w:val="28"/>
                <w:szCs w:val="28"/>
                <w:lang w:val="uk-UA" w:eastAsia="en-US"/>
              </w:rPr>
              <w:t>Григорук Людмила Анатоліївна</w:t>
            </w:r>
          </w:p>
        </w:tc>
        <w:tc>
          <w:tcPr>
            <w:tcW w:w="4822" w:type="dxa"/>
          </w:tcPr>
          <w:p w14:paraId="1A2DE238" w14:textId="77777777" w:rsidR="00C23960" w:rsidRPr="007D53C7" w:rsidRDefault="00C23960" w:rsidP="00C23960">
            <w:pPr>
              <w:pStyle w:val="TableParagraph"/>
              <w:ind w:left="73" w:right="131"/>
              <w:contextualSpacing/>
              <w:jc w:val="both"/>
              <w:rPr>
                <w:sz w:val="28"/>
                <w:szCs w:val="28"/>
                <w:lang w:val="uk-UA" w:eastAsia="en-US"/>
              </w:rPr>
            </w:pPr>
            <w:r>
              <w:rPr>
                <w:sz w:val="28"/>
                <w:szCs w:val="28"/>
                <w:lang w:val="uk-UA" w:eastAsia="en-US"/>
              </w:rPr>
              <w:t>д</w:t>
            </w:r>
            <w:r w:rsidRPr="007D53C7">
              <w:rPr>
                <w:sz w:val="28"/>
                <w:szCs w:val="28"/>
                <w:lang w:val="uk-UA" w:eastAsia="en-US"/>
              </w:rPr>
              <w:t>иректор департаменту правової політики  та якості</w:t>
            </w:r>
          </w:p>
        </w:tc>
      </w:tr>
      <w:tr w:rsidR="00C23960" w:rsidRPr="007D53C7" w14:paraId="2B5AD7B1" w14:textId="77777777" w:rsidTr="00D7187D">
        <w:trPr>
          <w:trHeight w:val="770"/>
        </w:trPr>
        <w:tc>
          <w:tcPr>
            <w:tcW w:w="4676" w:type="dxa"/>
          </w:tcPr>
          <w:p w14:paraId="22D78C28" w14:textId="77777777" w:rsidR="00C23960" w:rsidRPr="007D53C7" w:rsidRDefault="00C23960" w:rsidP="00C23960">
            <w:pPr>
              <w:pStyle w:val="TableParagraph"/>
              <w:contextualSpacing/>
              <w:rPr>
                <w:sz w:val="28"/>
                <w:szCs w:val="28"/>
                <w:lang w:val="uk-UA" w:eastAsia="en-US"/>
              </w:rPr>
            </w:pPr>
            <w:r w:rsidRPr="007D53C7">
              <w:rPr>
                <w:sz w:val="28"/>
                <w:szCs w:val="28"/>
                <w:lang w:val="uk-UA" w:eastAsia="en-US"/>
              </w:rPr>
              <w:t xml:space="preserve">Капінус Наталя Вікторівна </w:t>
            </w:r>
          </w:p>
        </w:tc>
        <w:tc>
          <w:tcPr>
            <w:tcW w:w="4958" w:type="dxa"/>
            <w:gridSpan w:val="2"/>
          </w:tcPr>
          <w:p w14:paraId="42289EA4" w14:textId="77777777" w:rsidR="00C23960" w:rsidRPr="007D53C7" w:rsidRDefault="00C23960" w:rsidP="00C23960">
            <w:pPr>
              <w:pStyle w:val="a3"/>
              <w:spacing w:before="40" w:after="40"/>
              <w:ind w:left="140" w:right="131"/>
              <w:jc w:val="both"/>
              <w:rPr>
                <w:rFonts w:ascii="Times New Roman" w:hAnsi="Times New Roman" w:cs="Times New Roman"/>
                <w:sz w:val="28"/>
                <w:szCs w:val="28"/>
                <w:lang w:val="uk-UA"/>
              </w:rPr>
            </w:pPr>
            <w:r w:rsidRPr="007D53C7">
              <w:rPr>
                <w:rFonts w:ascii="Times New Roman" w:hAnsi="Times New Roman" w:cs="Times New Roman"/>
                <w:sz w:val="28"/>
                <w:szCs w:val="28"/>
                <w:lang w:val="uk-UA"/>
              </w:rPr>
              <w:t xml:space="preserve">Координаційний центр </w:t>
            </w:r>
            <w:r w:rsidRPr="007D53C7">
              <w:rPr>
                <w:rFonts w:ascii="Times New Roman" w:hAnsi="Times New Roman" w:cs="Times New Roman"/>
                <w:spacing w:val="4"/>
                <w:sz w:val="28"/>
                <w:szCs w:val="28"/>
                <w:lang w:val="uk-UA"/>
              </w:rPr>
              <w:t>«Херсонщина – це  Україна», внутрішньо переміщена особа</w:t>
            </w:r>
          </w:p>
        </w:tc>
      </w:tr>
      <w:tr w:rsidR="00C23960" w:rsidRPr="007D53C7" w14:paraId="254DD040" w14:textId="77777777" w:rsidTr="00D7187D">
        <w:trPr>
          <w:gridAfter w:val="1"/>
          <w:wAfter w:w="136" w:type="dxa"/>
          <w:trHeight w:val="699"/>
        </w:trPr>
        <w:tc>
          <w:tcPr>
            <w:tcW w:w="4676" w:type="dxa"/>
          </w:tcPr>
          <w:p w14:paraId="57115A2C" w14:textId="77777777" w:rsidR="00C23960" w:rsidRPr="007D53C7" w:rsidRDefault="00C23960" w:rsidP="00C23960">
            <w:pPr>
              <w:pStyle w:val="TableParagraph"/>
              <w:contextualSpacing/>
              <w:rPr>
                <w:sz w:val="28"/>
                <w:szCs w:val="28"/>
                <w:lang w:val="uk-UA" w:eastAsia="en-US"/>
              </w:rPr>
            </w:pPr>
            <w:r w:rsidRPr="007D53C7">
              <w:rPr>
                <w:sz w:val="28"/>
                <w:szCs w:val="28"/>
                <w:lang w:val="uk-UA" w:eastAsia="en-US"/>
              </w:rPr>
              <w:t xml:space="preserve">Вєлькє Вікторія Борисівна </w:t>
            </w:r>
          </w:p>
        </w:tc>
        <w:tc>
          <w:tcPr>
            <w:tcW w:w="4822" w:type="dxa"/>
          </w:tcPr>
          <w:p w14:paraId="4FBD1EA7" w14:textId="77777777" w:rsidR="00C23960" w:rsidRPr="007D53C7" w:rsidRDefault="00C23960" w:rsidP="00C23960">
            <w:pPr>
              <w:pStyle w:val="TableParagraph"/>
              <w:ind w:right="131"/>
              <w:contextualSpacing/>
              <w:jc w:val="both"/>
              <w:rPr>
                <w:sz w:val="28"/>
                <w:szCs w:val="28"/>
                <w:lang w:val="uk-UA" w:eastAsia="en-US"/>
              </w:rPr>
            </w:pPr>
            <w:r w:rsidRPr="007D53C7">
              <w:rPr>
                <w:sz w:val="28"/>
                <w:szCs w:val="28"/>
                <w:lang w:val="uk-UA" w:eastAsia="en-US"/>
              </w:rPr>
              <w:t>ГО «Об’єднання будуємо майбутнє», керівник внутрішньо переміщена особа</w:t>
            </w:r>
          </w:p>
        </w:tc>
      </w:tr>
      <w:tr w:rsidR="00C23960" w:rsidRPr="007D53C7" w14:paraId="35AE6680" w14:textId="77777777" w:rsidTr="00D7187D">
        <w:trPr>
          <w:gridAfter w:val="1"/>
          <w:wAfter w:w="136" w:type="dxa"/>
          <w:trHeight w:val="696"/>
        </w:trPr>
        <w:tc>
          <w:tcPr>
            <w:tcW w:w="4676" w:type="dxa"/>
          </w:tcPr>
          <w:p w14:paraId="353AEA16" w14:textId="77777777" w:rsidR="00C23960" w:rsidRPr="007D53C7" w:rsidRDefault="00C23960" w:rsidP="00C23960">
            <w:pPr>
              <w:pStyle w:val="TableParagraph"/>
              <w:contextualSpacing/>
              <w:rPr>
                <w:sz w:val="28"/>
                <w:szCs w:val="28"/>
                <w:lang w:val="uk-UA" w:eastAsia="en-US"/>
              </w:rPr>
            </w:pPr>
            <w:r w:rsidRPr="007D53C7">
              <w:rPr>
                <w:sz w:val="28"/>
                <w:szCs w:val="28"/>
              </w:rPr>
              <w:lastRenderedPageBreak/>
              <w:t>Романашенко Кристина Валеріївна</w:t>
            </w:r>
            <w:r w:rsidRPr="007D53C7">
              <w:rPr>
                <w:sz w:val="28"/>
                <w:szCs w:val="28"/>
                <w:lang w:val="uk-UA" w:eastAsia="en-US"/>
              </w:rPr>
              <w:t xml:space="preserve"> </w:t>
            </w:r>
          </w:p>
        </w:tc>
        <w:tc>
          <w:tcPr>
            <w:tcW w:w="4822" w:type="dxa"/>
          </w:tcPr>
          <w:p w14:paraId="303328BB" w14:textId="77777777" w:rsidR="00C23960" w:rsidRPr="007D53C7" w:rsidRDefault="00C23960" w:rsidP="00C23960">
            <w:pPr>
              <w:pStyle w:val="a3"/>
              <w:spacing w:before="40" w:after="40"/>
              <w:ind w:left="149" w:right="131" w:hanging="7"/>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7D53C7">
              <w:rPr>
                <w:rFonts w:ascii="Times New Roman" w:hAnsi="Times New Roman" w:cs="Times New Roman"/>
                <w:sz w:val="28"/>
                <w:szCs w:val="28"/>
                <w:lang w:val="uk-UA"/>
              </w:rPr>
              <w:t>ерівник Вінницької міської організації Товариство Червоного Хреста України, внутрішньо переміщена особа</w:t>
            </w:r>
          </w:p>
        </w:tc>
      </w:tr>
      <w:tr w:rsidR="00A34CBB" w:rsidRPr="007D53C7" w14:paraId="3BC89F05" w14:textId="77777777" w:rsidTr="00D7187D">
        <w:trPr>
          <w:gridAfter w:val="1"/>
          <w:wAfter w:w="136" w:type="dxa"/>
          <w:trHeight w:val="696"/>
        </w:trPr>
        <w:tc>
          <w:tcPr>
            <w:tcW w:w="4676" w:type="dxa"/>
          </w:tcPr>
          <w:p w14:paraId="7E9F0ACC" w14:textId="77777777" w:rsidR="00A34CBB" w:rsidRPr="007D53C7" w:rsidRDefault="00A34CBB" w:rsidP="00A34CBB">
            <w:pPr>
              <w:pStyle w:val="TableParagraph"/>
              <w:contextualSpacing/>
              <w:rPr>
                <w:sz w:val="28"/>
                <w:szCs w:val="28"/>
                <w:lang w:val="uk-UA" w:eastAsia="en-US"/>
              </w:rPr>
            </w:pPr>
            <w:r w:rsidRPr="007D53C7">
              <w:rPr>
                <w:sz w:val="28"/>
                <w:szCs w:val="28"/>
                <w:lang w:val="uk-UA" w:eastAsia="en-US"/>
              </w:rPr>
              <w:t>Голубченко Дімітрій Ілліч</w:t>
            </w:r>
          </w:p>
        </w:tc>
        <w:tc>
          <w:tcPr>
            <w:tcW w:w="4822" w:type="dxa"/>
          </w:tcPr>
          <w:p w14:paraId="366E2D32" w14:textId="77777777" w:rsidR="00A34CBB" w:rsidRPr="007D53C7" w:rsidRDefault="00A34CBB" w:rsidP="00A34CBB">
            <w:pPr>
              <w:pStyle w:val="TableParagraph"/>
              <w:ind w:right="131"/>
              <w:contextualSpacing/>
              <w:jc w:val="both"/>
              <w:rPr>
                <w:sz w:val="28"/>
                <w:szCs w:val="28"/>
                <w:lang w:val="uk-UA"/>
              </w:rPr>
            </w:pPr>
            <w:r w:rsidRPr="007D53C7">
              <w:rPr>
                <w:sz w:val="28"/>
                <w:szCs w:val="28"/>
                <w:lang w:val="uk-UA" w:eastAsia="en-US"/>
              </w:rPr>
              <w:t>ГО «Я Маріуполь» - керівник,</w:t>
            </w:r>
            <w:r w:rsidRPr="007D53C7">
              <w:rPr>
                <w:sz w:val="28"/>
                <w:szCs w:val="28"/>
                <w:lang w:val="uk-UA"/>
              </w:rPr>
              <w:t xml:space="preserve">  внутрішньо переміщена особа</w:t>
            </w:r>
          </w:p>
        </w:tc>
      </w:tr>
      <w:tr w:rsidR="00A34CBB" w:rsidRPr="007D53C7" w14:paraId="303A4EF5" w14:textId="77777777" w:rsidTr="00D7187D">
        <w:trPr>
          <w:gridAfter w:val="1"/>
          <w:wAfter w:w="136" w:type="dxa"/>
          <w:trHeight w:val="696"/>
        </w:trPr>
        <w:tc>
          <w:tcPr>
            <w:tcW w:w="4676" w:type="dxa"/>
          </w:tcPr>
          <w:p w14:paraId="1A896413" w14:textId="77777777" w:rsidR="00A34CBB" w:rsidRPr="007D53C7" w:rsidRDefault="00A34CBB" w:rsidP="00A34CBB">
            <w:pPr>
              <w:pStyle w:val="TableParagraph"/>
              <w:contextualSpacing/>
              <w:rPr>
                <w:sz w:val="28"/>
                <w:szCs w:val="28"/>
                <w:lang w:val="uk-UA" w:eastAsia="en-US"/>
              </w:rPr>
            </w:pPr>
            <w:r w:rsidRPr="007D53C7">
              <w:rPr>
                <w:sz w:val="28"/>
                <w:szCs w:val="28"/>
                <w:lang w:val="uk-UA" w:eastAsia="en-US"/>
              </w:rPr>
              <w:t>Василевич Ольга Вікторівна</w:t>
            </w:r>
          </w:p>
        </w:tc>
        <w:tc>
          <w:tcPr>
            <w:tcW w:w="4822" w:type="dxa"/>
          </w:tcPr>
          <w:p w14:paraId="23D0FDE7" w14:textId="77777777" w:rsidR="00A34CBB" w:rsidRPr="007D53C7" w:rsidRDefault="00A34CBB" w:rsidP="00A34CBB">
            <w:pPr>
              <w:ind w:firstLine="137"/>
              <w:contextualSpacing/>
              <w:rPr>
                <w:rFonts w:ascii="Times New Roman" w:hAnsi="Times New Roman" w:cs="Times New Roman"/>
                <w:sz w:val="28"/>
                <w:szCs w:val="28"/>
              </w:rPr>
            </w:pPr>
            <w:r>
              <w:rPr>
                <w:rFonts w:ascii="Times New Roman" w:hAnsi="Times New Roman" w:cs="Times New Roman"/>
                <w:sz w:val="28"/>
                <w:szCs w:val="28"/>
              </w:rPr>
              <w:t>в</w:t>
            </w:r>
            <w:r w:rsidRPr="007D53C7">
              <w:rPr>
                <w:rFonts w:ascii="Times New Roman" w:hAnsi="Times New Roman" w:cs="Times New Roman"/>
                <w:sz w:val="28"/>
                <w:szCs w:val="28"/>
              </w:rPr>
              <w:t>нутрішньо переміщена особа</w:t>
            </w:r>
          </w:p>
          <w:p w14:paraId="23A947F5" w14:textId="77777777" w:rsidR="00A34CBB" w:rsidRPr="007D53C7" w:rsidRDefault="00A34CBB" w:rsidP="00A34CBB">
            <w:pPr>
              <w:ind w:firstLine="137"/>
              <w:contextualSpacing/>
              <w:rPr>
                <w:rFonts w:ascii="Times New Roman" w:hAnsi="Times New Roman" w:cs="Times New Roman"/>
                <w:sz w:val="28"/>
                <w:szCs w:val="28"/>
              </w:rPr>
            </w:pPr>
          </w:p>
        </w:tc>
      </w:tr>
      <w:tr w:rsidR="00A34CBB" w:rsidRPr="007D53C7" w14:paraId="7AD3E3F1" w14:textId="77777777" w:rsidTr="00D7187D">
        <w:trPr>
          <w:gridAfter w:val="1"/>
          <w:wAfter w:w="136" w:type="dxa"/>
          <w:trHeight w:val="696"/>
        </w:trPr>
        <w:tc>
          <w:tcPr>
            <w:tcW w:w="4676" w:type="dxa"/>
          </w:tcPr>
          <w:p w14:paraId="47F3D562" w14:textId="77777777" w:rsidR="00A34CBB" w:rsidRPr="00624F9E" w:rsidRDefault="00A34CBB" w:rsidP="00A34CBB">
            <w:pPr>
              <w:pStyle w:val="TableParagraph"/>
              <w:contextualSpacing/>
              <w:rPr>
                <w:sz w:val="28"/>
                <w:szCs w:val="28"/>
                <w:lang w:val="uk-UA" w:eastAsia="en-US"/>
              </w:rPr>
            </w:pPr>
            <w:r w:rsidRPr="001F2BC4">
              <w:rPr>
                <w:sz w:val="28"/>
                <w:szCs w:val="28"/>
                <w:lang w:val="uk-UA" w:eastAsia="en-US"/>
              </w:rPr>
              <w:t>Клубань Ксенія Анатоліївна</w:t>
            </w:r>
          </w:p>
        </w:tc>
        <w:tc>
          <w:tcPr>
            <w:tcW w:w="4822" w:type="dxa"/>
          </w:tcPr>
          <w:p w14:paraId="704DFC45" w14:textId="77777777" w:rsidR="00A34CBB" w:rsidRPr="00624F9E" w:rsidRDefault="00A34CBB" w:rsidP="00A34CBB">
            <w:pPr>
              <w:ind w:firstLine="137"/>
              <w:rPr>
                <w:rFonts w:ascii="Times New Roman" w:hAnsi="Times New Roman" w:cs="Times New Roman"/>
              </w:rPr>
            </w:pPr>
            <w:r>
              <w:rPr>
                <w:rFonts w:ascii="Times New Roman" w:hAnsi="Times New Roman" w:cs="Times New Roman"/>
                <w:sz w:val="28"/>
                <w:szCs w:val="28"/>
              </w:rPr>
              <w:t>в</w:t>
            </w:r>
            <w:r w:rsidRPr="00624F9E">
              <w:rPr>
                <w:rFonts w:ascii="Times New Roman" w:hAnsi="Times New Roman" w:cs="Times New Roman"/>
                <w:sz w:val="28"/>
                <w:szCs w:val="28"/>
              </w:rPr>
              <w:t>нутрішньо переміщена особа</w:t>
            </w:r>
          </w:p>
        </w:tc>
      </w:tr>
      <w:tr w:rsidR="00A34CBB" w:rsidRPr="007D53C7" w14:paraId="3B3C7210" w14:textId="77777777" w:rsidTr="00D7187D">
        <w:trPr>
          <w:gridAfter w:val="1"/>
          <w:wAfter w:w="136" w:type="dxa"/>
          <w:trHeight w:val="696"/>
        </w:trPr>
        <w:tc>
          <w:tcPr>
            <w:tcW w:w="4676" w:type="dxa"/>
          </w:tcPr>
          <w:p w14:paraId="2DDC7E93" w14:textId="77777777" w:rsidR="00A34CBB" w:rsidRPr="00624F9E" w:rsidRDefault="00A34CBB" w:rsidP="00A34CBB">
            <w:pPr>
              <w:pStyle w:val="TableParagraph"/>
              <w:contextualSpacing/>
              <w:rPr>
                <w:sz w:val="28"/>
                <w:szCs w:val="28"/>
                <w:lang w:val="uk-UA" w:eastAsia="en-US"/>
              </w:rPr>
            </w:pPr>
            <w:r w:rsidRPr="00624F9E">
              <w:rPr>
                <w:sz w:val="28"/>
                <w:szCs w:val="28"/>
                <w:lang w:val="uk-UA" w:eastAsia="en-US"/>
              </w:rPr>
              <w:t xml:space="preserve">Махницька Марина </w:t>
            </w:r>
          </w:p>
          <w:p w14:paraId="7EF0A823" w14:textId="77777777" w:rsidR="00A34CBB" w:rsidRDefault="00A34CBB" w:rsidP="00A34CBB">
            <w:pPr>
              <w:pStyle w:val="TableParagraph"/>
              <w:contextualSpacing/>
              <w:rPr>
                <w:sz w:val="28"/>
                <w:szCs w:val="28"/>
                <w:lang w:val="uk-UA" w:eastAsia="en-US"/>
              </w:rPr>
            </w:pPr>
            <w:r w:rsidRPr="00624F9E">
              <w:rPr>
                <w:sz w:val="28"/>
                <w:szCs w:val="28"/>
                <w:lang w:val="uk-UA" w:eastAsia="en-US"/>
              </w:rPr>
              <w:t>Валеріївна</w:t>
            </w:r>
          </w:p>
          <w:p w14:paraId="716F45A4" w14:textId="77777777" w:rsidR="00A34CBB" w:rsidRPr="00624F9E" w:rsidRDefault="00A34CBB" w:rsidP="00A34CBB">
            <w:pPr>
              <w:pStyle w:val="TableParagraph"/>
              <w:contextualSpacing/>
              <w:rPr>
                <w:sz w:val="28"/>
                <w:szCs w:val="28"/>
                <w:lang w:val="uk-UA" w:eastAsia="en-US"/>
              </w:rPr>
            </w:pPr>
          </w:p>
        </w:tc>
        <w:tc>
          <w:tcPr>
            <w:tcW w:w="4822" w:type="dxa"/>
          </w:tcPr>
          <w:p w14:paraId="54CF9964" w14:textId="77777777" w:rsidR="00A34CBB" w:rsidRPr="00624F9E" w:rsidRDefault="00A34CBB" w:rsidP="00A34CBB">
            <w:pPr>
              <w:ind w:firstLine="137"/>
              <w:rPr>
                <w:rFonts w:ascii="Times New Roman" w:hAnsi="Times New Roman" w:cs="Times New Roman"/>
              </w:rPr>
            </w:pPr>
            <w:r>
              <w:rPr>
                <w:rFonts w:ascii="Times New Roman" w:hAnsi="Times New Roman" w:cs="Times New Roman"/>
                <w:sz w:val="28"/>
                <w:szCs w:val="28"/>
              </w:rPr>
              <w:t>в</w:t>
            </w:r>
            <w:r w:rsidRPr="00624F9E">
              <w:rPr>
                <w:rFonts w:ascii="Times New Roman" w:hAnsi="Times New Roman" w:cs="Times New Roman"/>
                <w:sz w:val="28"/>
                <w:szCs w:val="28"/>
              </w:rPr>
              <w:t>нутрішньо переміщена особа</w:t>
            </w:r>
          </w:p>
        </w:tc>
      </w:tr>
      <w:tr w:rsidR="00B436F2" w:rsidRPr="00B436F2" w14:paraId="7207E460" w14:textId="77777777" w:rsidTr="00D7187D">
        <w:trPr>
          <w:gridAfter w:val="1"/>
          <w:wAfter w:w="136" w:type="dxa"/>
          <w:trHeight w:val="696"/>
        </w:trPr>
        <w:tc>
          <w:tcPr>
            <w:tcW w:w="4676" w:type="dxa"/>
          </w:tcPr>
          <w:p w14:paraId="7E189BEB" w14:textId="488119FF" w:rsidR="00B436F2" w:rsidRPr="00B436F2" w:rsidRDefault="00B436F2" w:rsidP="00B436F2">
            <w:pPr>
              <w:pStyle w:val="TableParagraph"/>
              <w:contextualSpacing/>
              <w:rPr>
                <w:sz w:val="28"/>
                <w:szCs w:val="28"/>
                <w:lang w:val="uk-UA" w:eastAsia="en-US"/>
              </w:rPr>
            </w:pPr>
            <w:r w:rsidRPr="00B436F2">
              <w:rPr>
                <w:sz w:val="28"/>
                <w:szCs w:val="28"/>
              </w:rPr>
              <w:t xml:space="preserve">Миколюк Ольга Юріївна </w:t>
            </w:r>
          </w:p>
        </w:tc>
        <w:tc>
          <w:tcPr>
            <w:tcW w:w="4822" w:type="dxa"/>
          </w:tcPr>
          <w:p w14:paraId="112275A5" w14:textId="0719CC1B" w:rsidR="00B436F2" w:rsidRPr="00B436F2" w:rsidRDefault="00B436F2" w:rsidP="00A34CBB">
            <w:pPr>
              <w:ind w:firstLine="137"/>
              <w:rPr>
                <w:rFonts w:ascii="Times New Roman" w:hAnsi="Times New Roman" w:cs="Times New Roman"/>
                <w:sz w:val="28"/>
                <w:szCs w:val="28"/>
                <w:lang w:val="ru-RU"/>
              </w:rPr>
            </w:pPr>
            <w:r w:rsidRPr="00B436F2">
              <w:rPr>
                <w:rFonts w:ascii="Times New Roman" w:hAnsi="Times New Roman" w:cs="Times New Roman"/>
                <w:sz w:val="28"/>
                <w:szCs w:val="28"/>
              </w:rPr>
              <w:t>внутрішньо переміщена особа</w:t>
            </w:r>
          </w:p>
        </w:tc>
      </w:tr>
    </w:tbl>
    <w:p w14:paraId="18F09666" w14:textId="77777777" w:rsidR="00A34CBB" w:rsidRDefault="00A34CBB" w:rsidP="00A34CBB">
      <w:pPr>
        <w:pStyle w:val="a5"/>
        <w:jc w:val="both"/>
        <w:rPr>
          <w:rFonts w:ascii="Times New Roman" w:hAnsi="Times New Roman" w:cs="Times New Roman"/>
          <w:b/>
          <w:i/>
          <w:sz w:val="28"/>
          <w:szCs w:val="28"/>
        </w:rPr>
      </w:pPr>
    </w:p>
    <w:p w14:paraId="60C67E93" w14:textId="77777777" w:rsidR="00A34CBB" w:rsidRDefault="004F2375" w:rsidP="00A34CBB">
      <w:pPr>
        <w:pStyle w:val="a5"/>
        <w:jc w:val="both"/>
        <w:rPr>
          <w:rFonts w:ascii="Times New Roman" w:hAnsi="Times New Roman" w:cs="Times New Roman"/>
          <w:sz w:val="28"/>
          <w:szCs w:val="28"/>
        </w:rPr>
      </w:pPr>
      <w:r w:rsidRPr="007D53C7">
        <w:rPr>
          <w:rFonts w:ascii="Times New Roman" w:hAnsi="Times New Roman" w:cs="Times New Roman"/>
          <w:b/>
          <w:i/>
          <w:sz w:val="28"/>
          <w:szCs w:val="28"/>
        </w:rPr>
        <w:t>Відсутні:</w:t>
      </w:r>
      <w:r w:rsidRPr="007D53C7">
        <w:rPr>
          <w:rFonts w:ascii="Times New Roman" w:hAnsi="Times New Roman" w:cs="Times New Roman"/>
          <w:sz w:val="28"/>
          <w:szCs w:val="28"/>
        </w:rPr>
        <w:t xml:space="preserve"> </w:t>
      </w:r>
    </w:p>
    <w:p w14:paraId="39F2BE18" w14:textId="77777777" w:rsidR="00A34CBB" w:rsidRDefault="00A34CBB" w:rsidP="00A34CBB">
      <w:pPr>
        <w:pStyle w:val="a5"/>
        <w:jc w:val="both"/>
        <w:rPr>
          <w:rFonts w:ascii="Times New Roman" w:hAnsi="Times New Roman" w:cs="Times New Roman"/>
          <w:sz w:val="28"/>
          <w:szCs w:val="28"/>
        </w:rPr>
      </w:pPr>
      <w:r w:rsidRPr="007D6F75">
        <w:rPr>
          <w:rFonts w:ascii="Times New Roman" w:hAnsi="Times New Roman" w:cs="Times New Roman"/>
          <w:b/>
          <w:i/>
          <w:sz w:val="28"/>
          <w:szCs w:val="28"/>
        </w:rPr>
        <w:t>Яценко Оксана Василівна</w:t>
      </w:r>
      <w:r>
        <w:rPr>
          <w:rFonts w:ascii="Times New Roman" w:hAnsi="Times New Roman" w:cs="Times New Roman"/>
          <w:sz w:val="28"/>
          <w:szCs w:val="28"/>
        </w:rPr>
        <w:t xml:space="preserve"> - директор департаменту освіти; </w:t>
      </w:r>
    </w:p>
    <w:p w14:paraId="30737FC1" w14:textId="77777777" w:rsidR="00A34CBB" w:rsidRDefault="00A34CBB" w:rsidP="00A34CBB">
      <w:pPr>
        <w:pStyle w:val="a5"/>
        <w:jc w:val="both"/>
        <w:rPr>
          <w:rFonts w:ascii="Times New Roman" w:hAnsi="Times New Roman" w:cs="Times New Roman"/>
          <w:b/>
          <w:i/>
          <w:sz w:val="28"/>
          <w:szCs w:val="28"/>
        </w:rPr>
      </w:pPr>
      <w:r w:rsidRPr="007D6F75">
        <w:rPr>
          <w:rFonts w:ascii="Times New Roman" w:hAnsi="Times New Roman" w:cs="Times New Roman"/>
          <w:b/>
          <w:i/>
          <w:sz w:val="28"/>
          <w:szCs w:val="28"/>
        </w:rPr>
        <w:t>Місецький</w:t>
      </w:r>
      <w:r w:rsidRPr="007D6F75">
        <w:rPr>
          <w:rFonts w:ascii="Times New Roman" w:hAnsi="Times New Roman" w:cs="Times New Roman"/>
          <w:b/>
          <w:sz w:val="28"/>
          <w:szCs w:val="28"/>
        </w:rPr>
        <w:t xml:space="preserve"> </w:t>
      </w:r>
      <w:r w:rsidRPr="007D6F75">
        <w:rPr>
          <w:rFonts w:ascii="Times New Roman" w:hAnsi="Times New Roman" w:cs="Times New Roman"/>
          <w:b/>
          <w:i/>
          <w:sz w:val="28"/>
          <w:szCs w:val="28"/>
        </w:rPr>
        <w:t>Віталій Юліанович</w:t>
      </w:r>
      <w:r>
        <w:rPr>
          <w:rFonts w:ascii="Times New Roman" w:hAnsi="Times New Roman" w:cs="Times New Roman"/>
          <w:b/>
          <w:i/>
          <w:sz w:val="28"/>
          <w:szCs w:val="28"/>
        </w:rPr>
        <w:t xml:space="preserve"> - </w:t>
      </w:r>
      <w:r>
        <w:rPr>
          <w:rFonts w:ascii="Times New Roman" w:hAnsi="Times New Roman" w:cs="Times New Roman"/>
          <w:sz w:val="28"/>
          <w:szCs w:val="28"/>
        </w:rPr>
        <w:t>директор департаменту житлового господарства міської ради;</w:t>
      </w:r>
      <w:r w:rsidRPr="007D6F75">
        <w:rPr>
          <w:rFonts w:ascii="Times New Roman" w:hAnsi="Times New Roman" w:cs="Times New Roman"/>
          <w:b/>
          <w:i/>
          <w:sz w:val="28"/>
          <w:szCs w:val="28"/>
        </w:rPr>
        <w:t xml:space="preserve"> </w:t>
      </w:r>
    </w:p>
    <w:p w14:paraId="59F8CB34" w14:textId="77777777" w:rsidR="00A34CBB" w:rsidRDefault="00A34CBB" w:rsidP="00A34CBB">
      <w:pPr>
        <w:pStyle w:val="a5"/>
        <w:jc w:val="both"/>
        <w:rPr>
          <w:rFonts w:ascii="Times New Roman" w:hAnsi="Times New Roman" w:cs="Times New Roman"/>
          <w:sz w:val="28"/>
          <w:szCs w:val="28"/>
        </w:rPr>
      </w:pPr>
      <w:r w:rsidRPr="00CE445F">
        <w:rPr>
          <w:rFonts w:ascii="Times New Roman" w:hAnsi="Times New Roman" w:cs="Times New Roman"/>
          <w:b/>
          <w:i/>
          <w:sz w:val="28"/>
          <w:szCs w:val="28"/>
        </w:rPr>
        <w:t>Мартьянов Максим Петрович</w:t>
      </w:r>
      <w:r>
        <w:rPr>
          <w:rFonts w:ascii="Times New Roman" w:hAnsi="Times New Roman" w:cs="Times New Roman"/>
          <w:b/>
          <w:i/>
          <w:sz w:val="28"/>
          <w:szCs w:val="28"/>
        </w:rPr>
        <w:t xml:space="preserve"> -</w:t>
      </w:r>
      <w:r w:rsidRPr="000460FF">
        <w:rPr>
          <w:rFonts w:ascii="Times New Roman" w:hAnsi="Times New Roman" w:cs="Times New Roman"/>
          <w:sz w:val="28"/>
          <w:szCs w:val="28"/>
        </w:rPr>
        <w:t xml:space="preserve"> </w:t>
      </w:r>
      <w:r>
        <w:rPr>
          <w:rFonts w:ascii="Times New Roman" w:hAnsi="Times New Roman" w:cs="Times New Roman"/>
          <w:sz w:val="28"/>
          <w:szCs w:val="28"/>
        </w:rPr>
        <w:t xml:space="preserve">директор департаменту економіки та інвестицій міської ради; </w:t>
      </w:r>
    </w:p>
    <w:p w14:paraId="38987DA8" w14:textId="77777777" w:rsidR="00A34CBB" w:rsidRDefault="00A34CBB" w:rsidP="00A34CBB">
      <w:pPr>
        <w:pStyle w:val="a5"/>
        <w:jc w:val="both"/>
        <w:rPr>
          <w:rFonts w:ascii="Times New Roman" w:hAnsi="Times New Roman" w:cs="Times New Roman"/>
          <w:b/>
          <w:i/>
          <w:sz w:val="28"/>
          <w:szCs w:val="28"/>
        </w:rPr>
      </w:pPr>
      <w:r>
        <w:rPr>
          <w:rFonts w:ascii="Times New Roman" w:hAnsi="Times New Roman" w:cs="Times New Roman"/>
          <w:b/>
          <w:i/>
          <w:sz w:val="28"/>
          <w:szCs w:val="28"/>
        </w:rPr>
        <w:t>Дорошенко Сергій Олександров</w:t>
      </w:r>
      <w:r w:rsidRPr="0014343F">
        <w:rPr>
          <w:rFonts w:ascii="Times New Roman" w:hAnsi="Times New Roman" w:cs="Times New Roman"/>
          <w:b/>
          <w:i/>
          <w:sz w:val="28"/>
          <w:szCs w:val="28"/>
        </w:rPr>
        <w:t>ич</w:t>
      </w:r>
      <w:r>
        <w:rPr>
          <w:rFonts w:ascii="Times New Roman" w:hAnsi="Times New Roman" w:cs="Times New Roman"/>
          <w:b/>
          <w:i/>
          <w:sz w:val="28"/>
          <w:szCs w:val="28"/>
        </w:rPr>
        <w:t xml:space="preserve"> – </w:t>
      </w:r>
      <w:r w:rsidRPr="007D6F75">
        <w:rPr>
          <w:rFonts w:ascii="Times New Roman" w:hAnsi="Times New Roman" w:cs="Times New Roman"/>
          <w:sz w:val="28"/>
          <w:szCs w:val="28"/>
        </w:rPr>
        <w:t>внутрішньо переміщена особа;</w:t>
      </w:r>
      <w:r w:rsidRPr="00CD547C">
        <w:rPr>
          <w:rFonts w:ascii="Times New Roman" w:hAnsi="Times New Roman" w:cs="Times New Roman"/>
          <w:b/>
          <w:i/>
          <w:sz w:val="28"/>
          <w:szCs w:val="28"/>
        </w:rPr>
        <w:t xml:space="preserve"> </w:t>
      </w:r>
    </w:p>
    <w:p w14:paraId="4D1961DC" w14:textId="77777777" w:rsidR="00A34CBB" w:rsidRDefault="00A34CBB" w:rsidP="00A34CBB">
      <w:pPr>
        <w:pStyle w:val="a5"/>
        <w:jc w:val="both"/>
        <w:rPr>
          <w:rFonts w:ascii="Times New Roman" w:hAnsi="Times New Roman" w:cs="Times New Roman"/>
          <w:b/>
          <w:i/>
          <w:sz w:val="28"/>
          <w:szCs w:val="28"/>
        </w:rPr>
      </w:pPr>
      <w:r w:rsidRPr="00CE445F">
        <w:rPr>
          <w:rFonts w:ascii="Times New Roman" w:hAnsi="Times New Roman" w:cs="Times New Roman"/>
          <w:b/>
          <w:i/>
          <w:sz w:val="28"/>
          <w:szCs w:val="28"/>
        </w:rPr>
        <w:t>Кравченко Яніна Валеріївна</w:t>
      </w:r>
      <w:r>
        <w:rPr>
          <w:rFonts w:ascii="Times New Roman" w:hAnsi="Times New Roman" w:cs="Times New Roman"/>
          <w:b/>
          <w:i/>
          <w:sz w:val="28"/>
          <w:szCs w:val="28"/>
        </w:rPr>
        <w:t xml:space="preserve"> - </w:t>
      </w:r>
      <w:r>
        <w:rPr>
          <w:rFonts w:ascii="Times New Roman" w:hAnsi="Times New Roman" w:cs="Times New Roman"/>
          <w:sz w:val="28"/>
          <w:szCs w:val="28"/>
        </w:rPr>
        <w:t>ВОПО «Джерело надії України», внутрішньо переміщена особа;</w:t>
      </w:r>
      <w:r>
        <w:rPr>
          <w:rFonts w:ascii="Times New Roman" w:hAnsi="Times New Roman" w:cs="Times New Roman"/>
          <w:b/>
          <w:i/>
          <w:sz w:val="28"/>
          <w:szCs w:val="28"/>
        </w:rPr>
        <w:t xml:space="preserve">  </w:t>
      </w:r>
    </w:p>
    <w:p w14:paraId="61CC07DE" w14:textId="77777777" w:rsidR="00A34CBB" w:rsidRDefault="00A34CBB" w:rsidP="00A34CBB">
      <w:pPr>
        <w:pStyle w:val="a5"/>
        <w:jc w:val="both"/>
        <w:rPr>
          <w:rFonts w:ascii="Times New Roman" w:hAnsi="Times New Roman" w:cs="Times New Roman"/>
          <w:sz w:val="28"/>
          <w:szCs w:val="28"/>
        </w:rPr>
      </w:pPr>
      <w:r w:rsidRPr="006727F9">
        <w:rPr>
          <w:rFonts w:ascii="Times New Roman" w:hAnsi="Times New Roman" w:cs="Times New Roman"/>
          <w:b/>
          <w:i/>
          <w:sz w:val="28"/>
          <w:szCs w:val="28"/>
        </w:rPr>
        <w:t xml:space="preserve"> </w:t>
      </w:r>
      <w:r w:rsidRPr="00CE445F">
        <w:rPr>
          <w:rFonts w:ascii="Times New Roman" w:hAnsi="Times New Roman" w:cs="Times New Roman"/>
          <w:b/>
          <w:i/>
          <w:sz w:val="28"/>
          <w:szCs w:val="28"/>
        </w:rPr>
        <w:t>Дм</w:t>
      </w:r>
      <w:r>
        <w:rPr>
          <w:rFonts w:ascii="Times New Roman" w:hAnsi="Times New Roman" w:cs="Times New Roman"/>
          <w:b/>
          <w:i/>
          <w:sz w:val="28"/>
          <w:szCs w:val="28"/>
        </w:rPr>
        <w:t>и</w:t>
      </w:r>
      <w:r w:rsidRPr="00CE445F">
        <w:rPr>
          <w:rFonts w:ascii="Times New Roman" w:hAnsi="Times New Roman" w:cs="Times New Roman"/>
          <w:b/>
          <w:i/>
          <w:sz w:val="28"/>
          <w:szCs w:val="28"/>
        </w:rPr>
        <w:t>трієва Світлана Олександрівна</w:t>
      </w:r>
      <w:r>
        <w:rPr>
          <w:rFonts w:ascii="Times New Roman" w:hAnsi="Times New Roman" w:cs="Times New Roman"/>
          <w:b/>
          <w:i/>
          <w:sz w:val="28"/>
          <w:szCs w:val="28"/>
        </w:rPr>
        <w:t xml:space="preserve"> - </w:t>
      </w:r>
      <w:r>
        <w:rPr>
          <w:rFonts w:ascii="Times New Roman" w:hAnsi="Times New Roman" w:cs="Times New Roman"/>
          <w:sz w:val="28"/>
          <w:szCs w:val="28"/>
        </w:rPr>
        <w:t>голова правління  ГО «Інноваційна дія», внутрішньо переміщена особа;</w:t>
      </w:r>
    </w:p>
    <w:p w14:paraId="6B56AC68" w14:textId="6C59B3F2" w:rsidR="00A34CBB" w:rsidRPr="00161E93" w:rsidRDefault="00A34CBB" w:rsidP="00A34CBB">
      <w:pPr>
        <w:pStyle w:val="a5"/>
        <w:jc w:val="both"/>
        <w:rPr>
          <w:rFonts w:ascii="Times New Roman" w:hAnsi="Times New Roman" w:cs="Times New Roman"/>
          <w:sz w:val="28"/>
          <w:szCs w:val="28"/>
        </w:rPr>
      </w:pPr>
    </w:p>
    <w:p w14:paraId="77210D09" w14:textId="77777777" w:rsidR="008E0956" w:rsidRPr="007D53C7" w:rsidRDefault="008E0956" w:rsidP="004F2375">
      <w:pPr>
        <w:pStyle w:val="a5"/>
        <w:jc w:val="both"/>
        <w:rPr>
          <w:rFonts w:ascii="Times New Roman" w:hAnsi="Times New Roman" w:cs="Times New Roman"/>
          <w:sz w:val="28"/>
          <w:szCs w:val="28"/>
        </w:rPr>
      </w:pPr>
    </w:p>
    <w:p w14:paraId="49FE0AD4" w14:textId="77777777" w:rsidR="00BB1A74" w:rsidRPr="007D53C7" w:rsidRDefault="00BB1A74" w:rsidP="004F2375">
      <w:pPr>
        <w:pStyle w:val="a5"/>
        <w:jc w:val="both"/>
        <w:rPr>
          <w:rFonts w:ascii="Times New Roman" w:hAnsi="Times New Roman" w:cs="Times New Roman"/>
          <w:b/>
          <w:i/>
          <w:sz w:val="28"/>
          <w:szCs w:val="28"/>
        </w:rPr>
      </w:pPr>
    </w:p>
    <w:p w14:paraId="31F24AE5" w14:textId="77777777" w:rsidR="008E0956" w:rsidRPr="007D53C7" w:rsidRDefault="004F2375" w:rsidP="004F2375">
      <w:pPr>
        <w:pStyle w:val="a5"/>
        <w:jc w:val="both"/>
        <w:rPr>
          <w:rFonts w:ascii="Times New Roman" w:hAnsi="Times New Roman" w:cs="Times New Roman"/>
          <w:b/>
          <w:i/>
          <w:sz w:val="28"/>
          <w:szCs w:val="28"/>
        </w:rPr>
      </w:pPr>
      <w:r w:rsidRPr="007D53C7">
        <w:rPr>
          <w:rFonts w:ascii="Times New Roman" w:hAnsi="Times New Roman" w:cs="Times New Roman"/>
          <w:b/>
          <w:i/>
          <w:sz w:val="28"/>
          <w:szCs w:val="28"/>
        </w:rPr>
        <w:t xml:space="preserve">Запрошені: </w:t>
      </w:r>
    </w:p>
    <w:tbl>
      <w:tblPr>
        <w:tblStyle w:val="TableNormal"/>
        <w:tblpPr w:leftFromText="180" w:rightFromText="180" w:vertAnchor="text" w:horzAnchor="margin" w:tblpX="-166" w:tblpY="229"/>
        <w:tblW w:w="10143" w:type="dxa"/>
        <w:tblLayout w:type="fixed"/>
        <w:tblLook w:val="01E0" w:firstRow="1" w:lastRow="1" w:firstColumn="1" w:lastColumn="1" w:noHBand="0" w:noVBand="0"/>
      </w:tblPr>
      <w:tblGrid>
        <w:gridCol w:w="4253"/>
        <w:gridCol w:w="26"/>
        <w:gridCol w:w="4947"/>
        <w:gridCol w:w="917"/>
      </w:tblGrid>
      <w:tr w:rsidR="00A34CBB" w:rsidRPr="00976B58" w14:paraId="0FE19F11" w14:textId="77777777" w:rsidTr="00E84F9C">
        <w:trPr>
          <w:trHeight w:val="869"/>
        </w:trPr>
        <w:tc>
          <w:tcPr>
            <w:tcW w:w="4279" w:type="dxa"/>
            <w:gridSpan w:val="2"/>
          </w:tcPr>
          <w:p w14:paraId="373011E7" w14:textId="77777777" w:rsidR="00A34CBB" w:rsidRDefault="00A34CBB" w:rsidP="00E84F9C">
            <w:pPr>
              <w:pStyle w:val="TableParagraph"/>
              <w:contextualSpacing/>
              <w:rPr>
                <w:b/>
                <w:i/>
                <w:sz w:val="28"/>
                <w:szCs w:val="28"/>
                <w:lang w:val="uk-UA" w:eastAsia="en-US"/>
              </w:rPr>
            </w:pPr>
            <w:r w:rsidRPr="0068742A">
              <w:rPr>
                <w:b/>
                <w:i/>
                <w:sz w:val="28"/>
                <w:szCs w:val="28"/>
                <w:lang w:val="uk-UA" w:eastAsia="en-US"/>
              </w:rPr>
              <w:t>Якубович Галина Анатоліївна</w:t>
            </w:r>
          </w:p>
          <w:p w14:paraId="4A2B952C" w14:textId="77777777" w:rsidR="00A34CBB" w:rsidRDefault="00A34CBB" w:rsidP="00E84F9C">
            <w:pPr>
              <w:rPr>
                <w:lang w:val="uk-UA"/>
              </w:rPr>
            </w:pPr>
          </w:p>
          <w:p w14:paraId="0506930D" w14:textId="77777777" w:rsidR="00A34CBB" w:rsidRPr="0068742A" w:rsidRDefault="00A34CBB" w:rsidP="00E84F9C">
            <w:pP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Pr="0068742A">
              <w:rPr>
                <w:rFonts w:ascii="Times New Roman" w:hAnsi="Times New Roman" w:cs="Times New Roman"/>
                <w:b/>
                <w:i/>
                <w:sz w:val="28"/>
                <w:szCs w:val="28"/>
                <w:lang w:val="uk-UA"/>
              </w:rPr>
              <w:t>Божок Ірина Василівна</w:t>
            </w:r>
          </w:p>
        </w:tc>
        <w:tc>
          <w:tcPr>
            <w:tcW w:w="5864" w:type="dxa"/>
            <w:gridSpan w:val="2"/>
          </w:tcPr>
          <w:p w14:paraId="684419EF" w14:textId="77777777" w:rsidR="00A34CBB" w:rsidRDefault="00A34CBB" w:rsidP="00E84F9C">
            <w:pPr>
              <w:pStyle w:val="TableParagraph"/>
              <w:ind w:right="131"/>
              <w:contextualSpacing/>
              <w:jc w:val="both"/>
              <w:rPr>
                <w:sz w:val="28"/>
                <w:szCs w:val="28"/>
                <w:lang w:val="uk-UA"/>
              </w:rPr>
            </w:pPr>
            <w:r>
              <w:rPr>
                <w:sz w:val="28"/>
                <w:szCs w:val="28"/>
                <w:lang w:val="uk-UA"/>
              </w:rPr>
              <w:t xml:space="preserve">    Заступник міського голови</w:t>
            </w:r>
          </w:p>
          <w:p w14:paraId="17A3D937" w14:textId="77777777" w:rsidR="00A34CBB" w:rsidRDefault="00A34CBB" w:rsidP="00E84F9C">
            <w:pPr>
              <w:pStyle w:val="TableParagraph"/>
              <w:ind w:right="131"/>
              <w:contextualSpacing/>
              <w:jc w:val="both"/>
              <w:rPr>
                <w:sz w:val="28"/>
                <w:szCs w:val="28"/>
                <w:lang w:val="uk-UA"/>
              </w:rPr>
            </w:pPr>
          </w:p>
          <w:p w14:paraId="03D0E255" w14:textId="77777777" w:rsidR="00A34CBB" w:rsidRDefault="00A34CBB" w:rsidP="00E84F9C">
            <w:pPr>
              <w:pStyle w:val="TableParagraph"/>
              <w:ind w:right="131"/>
              <w:contextualSpacing/>
              <w:jc w:val="both"/>
              <w:rPr>
                <w:sz w:val="28"/>
                <w:szCs w:val="28"/>
                <w:lang w:val="uk-UA"/>
              </w:rPr>
            </w:pPr>
            <w:r>
              <w:rPr>
                <w:sz w:val="28"/>
                <w:szCs w:val="28"/>
                <w:lang w:val="uk-UA" w:eastAsia="en-US"/>
              </w:rPr>
              <w:t xml:space="preserve">   </w:t>
            </w:r>
            <w:r>
              <w:rPr>
                <w:sz w:val="28"/>
                <w:szCs w:val="28"/>
                <w:lang w:val="uk-UA"/>
              </w:rPr>
              <w:t xml:space="preserve"> Заступник директора департаменту освіти   </w:t>
            </w:r>
          </w:p>
          <w:p w14:paraId="7F879810" w14:textId="77777777" w:rsidR="00A34CBB" w:rsidRPr="00976B58" w:rsidRDefault="00A34CBB" w:rsidP="00E84F9C">
            <w:pPr>
              <w:pStyle w:val="TableParagraph"/>
              <w:ind w:right="131"/>
              <w:contextualSpacing/>
              <w:jc w:val="both"/>
              <w:rPr>
                <w:sz w:val="28"/>
                <w:szCs w:val="28"/>
                <w:lang w:val="uk-UA" w:eastAsia="en-US"/>
              </w:rPr>
            </w:pPr>
            <w:r>
              <w:rPr>
                <w:sz w:val="28"/>
                <w:szCs w:val="28"/>
                <w:lang w:val="uk-UA"/>
              </w:rPr>
              <w:t xml:space="preserve">    міської ради      </w:t>
            </w:r>
          </w:p>
        </w:tc>
      </w:tr>
      <w:tr w:rsidR="00A34CBB" w:rsidRPr="00976B58" w14:paraId="5FB26897" w14:textId="77777777" w:rsidTr="00E84F9C">
        <w:trPr>
          <w:trHeight w:val="869"/>
        </w:trPr>
        <w:tc>
          <w:tcPr>
            <w:tcW w:w="4279" w:type="dxa"/>
            <w:gridSpan w:val="2"/>
          </w:tcPr>
          <w:p w14:paraId="5DA00F63" w14:textId="77777777" w:rsidR="00A34CBB" w:rsidRDefault="00A34CBB" w:rsidP="00E84F9C">
            <w:pPr>
              <w:pStyle w:val="TableParagraph"/>
              <w:contextualSpacing/>
              <w:rPr>
                <w:b/>
                <w:i/>
                <w:sz w:val="28"/>
                <w:szCs w:val="28"/>
                <w:lang w:val="uk-UA" w:eastAsia="en-US"/>
              </w:rPr>
            </w:pPr>
            <w:r>
              <w:rPr>
                <w:b/>
                <w:i/>
                <w:sz w:val="28"/>
                <w:szCs w:val="28"/>
                <w:lang w:val="uk-UA" w:eastAsia="en-US"/>
              </w:rPr>
              <w:t>Гречанюк Сергій Олександрович</w:t>
            </w:r>
          </w:p>
          <w:p w14:paraId="607B3C5A" w14:textId="77777777" w:rsidR="00A34CBB" w:rsidRPr="00A34CBB" w:rsidRDefault="00A34CBB" w:rsidP="00E84F9C">
            <w:pPr>
              <w:rPr>
                <w:lang w:val="ru-RU"/>
              </w:rPr>
            </w:pPr>
          </w:p>
          <w:p w14:paraId="72C73E68" w14:textId="77777777" w:rsidR="00A34CBB" w:rsidRPr="000460FF" w:rsidRDefault="00A34CBB" w:rsidP="00E84F9C">
            <w:pPr>
              <w:rPr>
                <w:rFonts w:ascii="Times New Roman" w:hAnsi="Times New Roman" w:cs="Times New Roman"/>
                <w:b/>
                <w:i/>
                <w:sz w:val="28"/>
                <w:szCs w:val="28"/>
                <w:lang w:val="uk-UA"/>
              </w:rPr>
            </w:pPr>
            <w:r w:rsidRPr="000460FF">
              <w:rPr>
                <w:rFonts w:ascii="Times New Roman" w:hAnsi="Times New Roman" w:cs="Times New Roman"/>
                <w:b/>
                <w:i/>
                <w:sz w:val="28"/>
                <w:szCs w:val="28"/>
                <w:lang w:val="uk-UA"/>
              </w:rPr>
              <w:t xml:space="preserve">Атаманенко Алла Сергіївна </w:t>
            </w:r>
          </w:p>
        </w:tc>
        <w:tc>
          <w:tcPr>
            <w:tcW w:w="5864" w:type="dxa"/>
            <w:gridSpan w:val="2"/>
          </w:tcPr>
          <w:p w14:paraId="60B20355" w14:textId="77777777" w:rsidR="00A34CBB" w:rsidRDefault="00A34CBB" w:rsidP="00E84F9C">
            <w:pPr>
              <w:pStyle w:val="TableParagraph"/>
              <w:ind w:right="131"/>
              <w:contextualSpacing/>
              <w:jc w:val="both"/>
              <w:rPr>
                <w:sz w:val="28"/>
                <w:szCs w:val="28"/>
                <w:lang w:val="uk-UA"/>
              </w:rPr>
            </w:pPr>
            <w:r>
              <w:rPr>
                <w:sz w:val="28"/>
                <w:szCs w:val="28"/>
                <w:lang w:val="uk-UA"/>
              </w:rPr>
              <w:t xml:space="preserve">    Заступник директора департаменту </w:t>
            </w:r>
          </w:p>
          <w:p w14:paraId="2836AEEB" w14:textId="77777777" w:rsidR="00A34CBB" w:rsidRDefault="00A34CBB" w:rsidP="00E84F9C">
            <w:pPr>
              <w:pStyle w:val="TableParagraph"/>
              <w:ind w:right="131"/>
              <w:contextualSpacing/>
              <w:jc w:val="both"/>
              <w:rPr>
                <w:sz w:val="28"/>
                <w:szCs w:val="28"/>
                <w:lang w:val="uk-UA"/>
              </w:rPr>
            </w:pPr>
            <w:r>
              <w:rPr>
                <w:sz w:val="28"/>
                <w:szCs w:val="28"/>
                <w:lang w:val="uk-UA"/>
              </w:rPr>
              <w:t xml:space="preserve">    житлового господарства міської ради</w:t>
            </w:r>
          </w:p>
          <w:p w14:paraId="54E13B72" w14:textId="77777777" w:rsidR="00A34CBB" w:rsidRDefault="00A34CBB" w:rsidP="00E84F9C">
            <w:pPr>
              <w:pStyle w:val="TableParagraph"/>
              <w:ind w:left="403" w:right="131"/>
              <w:contextualSpacing/>
              <w:jc w:val="both"/>
              <w:rPr>
                <w:sz w:val="28"/>
                <w:szCs w:val="28"/>
                <w:lang w:val="uk-UA"/>
              </w:rPr>
            </w:pPr>
            <w:r>
              <w:rPr>
                <w:sz w:val="28"/>
                <w:szCs w:val="28"/>
                <w:lang w:val="uk-UA"/>
              </w:rPr>
              <w:t xml:space="preserve">Начальник відділу планування та звітності управління стратегічного розвитку </w:t>
            </w:r>
            <w:r>
              <w:rPr>
                <w:sz w:val="28"/>
                <w:szCs w:val="28"/>
              </w:rPr>
              <w:t xml:space="preserve"> департаменту економіки та інвестицій міської ради</w:t>
            </w:r>
            <w:r>
              <w:rPr>
                <w:sz w:val="28"/>
                <w:szCs w:val="28"/>
                <w:lang w:val="uk-UA"/>
              </w:rPr>
              <w:t xml:space="preserve">  </w:t>
            </w:r>
          </w:p>
        </w:tc>
      </w:tr>
      <w:tr w:rsidR="00A34CBB" w:rsidRPr="00E0725C" w14:paraId="0B030446" w14:textId="77777777" w:rsidTr="00E84F9C">
        <w:trPr>
          <w:gridAfter w:val="1"/>
          <w:wAfter w:w="917" w:type="dxa"/>
          <w:trHeight w:val="869"/>
        </w:trPr>
        <w:tc>
          <w:tcPr>
            <w:tcW w:w="4253" w:type="dxa"/>
          </w:tcPr>
          <w:p w14:paraId="5A636370" w14:textId="77777777" w:rsidR="00A34CBB" w:rsidRPr="0068742A" w:rsidRDefault="00A34CBB" w:rsidP="00E84F9C">
            <w:pPr>
              <w:pStyle w:val="TableParagraph"/>
              <w:contextualSpacing/>
              <w:rPr>
                <w:b/>
                <w:i/>
                <w:sz w:val="28"/>
                <w:szCs w:val="28"/>
                <w:lang w:val="uk-UA" w:eastAsia="en-US"/>
              </w:rPr>
            </w:pPr>
            <w:r w:rsidRPr="0068742A">
              <w:rPr>
                <w:b/>
                <w:i/>
                <w:sz w:val="28"/>
                <w:szCs w:val="28"/>
              </w:rPr>
              <w:t xml:space="preserve">Балтак Олексій Олегович                                                                                                </w:t>
            </w:r>
          </w:p>
        </w:tc>
        <w:tc>
          <w:tcPr>
            <w:tcW w:w="4973" w:type="dxa"/>
            <w:gridSpan w:val="2"/>
          </w:tcPr>
          <w:p w14:paraId="31EA9FD2" w14:textId="77777777" w:rsidR="00A34CBB" w:rsidRPr="0048653E" w:rsidRDefault="00A34CBB" w:rsidP="00E84F9C">
            <w:pPr>
              <w:ind w:firstLine="415"/>
              <w:contextualSpacing/>
              <w:rPr>
                <w:rFonts w:ascii="Times New Roman" w:hAnsi="Times New Roman" w:cs="Times New Roman"/>
                <w:b/>
                <w:sz w:val="28"/>
                <w:szCs w:val="28"/>
                <w:lang w:val="uk-UA"/>
              </w:rPr>
            </w:pPr>
            <w:r w:rsidRPr="0048653E">
              <w:rPr>
                <w:rFonts w:ascii="Times New Roman" w:hAnsi="Times New Roman" w:cs="Times New Roman"/>
                <w:sz w:val="28"/>
                <w:szCs w:val="28"/>
                <w:lang w:val="uk-UA"/>
              </w:rPr>
              <w:t xml:space="preserve">Регіональний юрист програми                              </w:t>
            </w:r>
            <w:r w:rsidRPr="0048653E">
              <w:rPr>
                <w:rFonts w:ascii="Times New Roman" w:hAnsi="Times New Roman" w:cs="Times New Roman"/>
                <w:b/>
                <w:sz w:val="28"/>
                <w:szCs w:val="28"/>
                <w:lang w:val="uk-UA"/>
              </w:rPr>
              <w:t xml:space="preserve">                                                                  </w:t>
            </w:r>
          </w:p>
          <w:p w14:paraId="110216DB" w14:textId="77777777" w:rsidR="00A34CBB" w:rsidRPr="0048653E" w:rsidRDefault="00A34CBB" w:rsidP="00E84F9C">
            <w:pPr>
              <w:ind w:firstLine="415"/>
              <w:contextualSpacing/>
              <w:rPr>
                <w:rFonts w:ascii="Times New Roman" w:hAnsi="Times New Roman" w:cs="Times New Roman"/>
                <w:sz w:val="28"/>
                <w:szCs w:val="28"/>
                <w:lang w:val="uk-UA"/>
              </w:rPr>
            </w:pPr>
            <w:r w:rsidRPr="0048653E">
              <w:rPr>
                <w:rFonts w:ascii="Times New Roman" w:hAnsi="Times New Roman" w:cs="Times New Roman"/>
                <w:sz w:val="28"/>
                <w:szCs w:val="28"/>
                <w:lang w:val="uk-UA"/>
              </w:rPr>
              <w:t xml:space="preserve">« Єднання заради дії» у Вінницькій    </w:t>
            </w:r>
          </w:p>
          <w:p w14:paraId="183381B0" w14:textId="77777777" w:rsidR="00A34CBB" w:rsidRPr="00E0725C" w:rsidRDefault="00A34CBB" w:rsidP="00E84F9C">
            <w:pPr>
              <w:ind w:firstLine="415"/>
              <w:contextualSpacing/>
              <w:rPr>
                <w:rFonts w:ascii="Times New Roman" w:hAnsi="Times New Roman" w:cs="Times New Roman"/>
                <w:sz w:val="28"/>
                <w:szCs w:val="28"/>
                <w:lang w:val="ru-RU"/>
              </w:rPr>
            </w:pPr>
            <w:r w:rsidRPr="0048653E">
              <w:rPr>
                <w:rFonts w:ascii="Times New Roman" w:hAnsi="Times New Roman" w:cs="Times New Roman"/>
                <w:sz w:val="28"/>
                <w:szCs w:val="28"/>
                <w:lang w:val="uk-UA"/>
              </w:rPr>
              <w:t>області</w:t>
            </w:r>
            <w:r w:rsidRPr="00E0725C">
              <w:rPr>
                <w:rFonts w:ascii="Times New Roman" w:hAnsi="Times New Roman" w:cs="Times New Roman"/>
                <w:sz w:val="28"/>
                <w:szCs w:val="28"/>
                <w:lang w:val="ru-RU"/>
              </w:rPr>
              <w:t xml:space="preserve">       </w:t>
            </w:r>
          </w:p>
        </w:tc>
      </w:tr>
    </w:tbl>
    <w:p w14:paraId="0DC7A1E9" w14:textId="77777777" w:rsidR="00A34CBB" w:rsidRDefault="00A34CBB" w:rsidP="00A34CBB">
      <w:pPr>
        <w:spacing w:after="0" w:line="240" w:lineRule="auto"/>
        <w:ind w:firstLine="426"/>
        <w:jc w:val="both"/>
        <w:rPr>
          <w:rFonts w:ascii="Times New Roman" w:hAnsi="Times New Roman" w:cs="Times New Roman"/>
          <w:sz w:val="28"/>
          <w:szCs w:val="28"/>
        </w:rPr>
      </w:pPr>
    </w:p>
    <w:p w14:paraId="3E9B2F20" w14:textId="77777777" w:rsidR="00AD0487" w:rsidRPr="007D53C7" w:rsidRDefault="00AD0487" w:rsidP="004F2375">
      <w:pPr>
        <w:pStyle w:val="a5"/>
        <w:rPr>
          <w:rFonts w:ascii="Times New Roman" w:hAnsi="Times New Roman" w:cs="Times New Roman"/>
          <w:b/>
          <w:sz w:val="28"/>
          <w:szCs w:val="28"/>
        </w:rPr>
      </w:pPr>
    </w:p>
    <w:p w14:paraId="626BC367" w14:textId="47C7264E" w:rsidR="009A1FEB" w:rsidRPr="007D53C7" w:rsidRDefault="009A1FEB" w:rsidP="009A1FEB">
      <w:pPr>
        <w:tabs>
          <w:tab w:val="left" w:pos="1470"/>
        </w:tabs>
        <w:spacing w:after="0" w:line="240" w:lineRule="auto"/>
        <w:jc w:val="both"/>
        <w:rPr>
          <w:rFonts w:ascii="Times New Roman" w:hAnsi="Times New Roman" w:cs="Times New Roman"/>
          <w:sz w:val="28"/>
          <w:szCs w:val="28"/>
        </w:rPr>
      </w:pPr>
      <w:r w:rsidRPr="007D53C7">
        <w:rPr>
          <w:rFonts w:ascii="Times New Roman" w:hAnsi="Times New Roman" w:cs="Times New Roman"/>
          <w:b/>
          <w:i/>
          <w:sz w:val="28"/>
          <w:szCs w:val="28"/>
        </w:rPr>
        <w:t>Присутні</w:t>
      </w:r>
      <w:r w:rsidRPr="007D53C7">
        <w:rPr>
          <w:rFonts w:ascii="Times New Roman" w:hAnsi="Times New Roman" w:cs="Times New Roman"/>
          <w:sz w:val="28"/>
          <w:szCs w:val="28"/>
        </w:rPr>
        <w:t xml:space="preserve"> – </w:t>
      </w:r>
      <w:r w:rsidR="00A34CBB">
        <w:rPr>
          <w:rFonts w:ascii="Times New Roman" w:hAnsi="Times New Roman" w:cs="Times New Roman"/>
          <w:sz w:val="28"/>
          <w:szCs w:val="28"/>
        </w:rPr>
        <w:t>1</w:t>
      </w:r>
      <w:r w:rsidR="00B436F2">
        <w:rPr>
          <w:rFonts w:ascii="Times New Roman" w:hAnsi="Times New Roman" w:cs="Times New Roman"/>
          <w:sz w:val="28"/>
          <w:szCs w:val="28"/>
        </w:rPr>
        <w:t>6</w:t>
      </w:r>
      <w:r w:rsidRPr="007D53C7">
        <w:rPr>
          <w:rFonts w:ascii="Times New Roman" w:hAnsi="Times New Roman" w:cs="Times New Roman"/>
          <w:sz w:val="28"/>
          <w:szCs w:val="28"/>
        </w:rPr>
        <w:t xml:space="preserve"> осіб, </w:t>
      </w:r>
      <w:r w:rsidRPr="007D53C7">
        <w:rPr>
          <w:rFonts w:ascii="Times New Roman" w:hAnsi="Times New Roman" w:cs="Times New Roman"/>
          <w:b/>
          <w:i/>
          <w:sz w:val="28"/>
          <w:szCs w:val="28"/>
        </w:rPr>
        <w:t>відсутні з поважних причин</w:t>
      </w:r>
      <w:r w:rsidRPr="007D53C7">
        <w:rPr>
          <w:rFonts w:ascii="Times New Roman" w:hAnsi="Times New Roman" w:cs="Times New Roman"/>
          <w:sz w:val="28"/>
          <w:szCs w:val="28"/>
        </w:rPr>
        <w:t xml:space="preserve"> –</w:t>
      </w:r>
      <w:r w:rsidR="00B436F2">
        <w:rPr>
          <w:rFonts w:ascii="Times New Roman" w:hAnsi="Times New Roman" w:cs="Times New Roman"/>
          <w:sz w:val="28"/>
          <w:szCs w:val="28"/>
        </w:rPr>
        <w:t xml:space="preserve"> 6 </w:t>
      </w:r>
      <w:r w:rsidRPr="007D53C7">
        <w:rPr>
          <w:rFonts w:ascii="Times New Roman" w:hAnsi="Times New Roman" w:cs="Times New Roman"/>
          <w:sz w:val="28"/>
          <w:szCs w:val="28"/>
        </w:rPr>
        <w:t>осіб.</w:t>
      </w:r>
    </w:p>
    <w:p w14:paraId="5B342C05" w14:textId="77777777" w:rsidR="009A1FEB" w:rsidRPr="007D53C7" w:rsidRDefault="009A1FEB" w:rsidP="004F2375">
      <w:pPr>
        <w:pStyle w:val="a5"/>
        <w:rPr>
          <w:rFonts w:ascii="Times New Roman" w:hAnsi="Times New Roman" w:cs="Times New Roman"/>
          <w:b/>
          <w:sz w:val="28"/>
          <w:szCs w:val="28"/>
        </w:rPr>
      </w:pPr>
    </w:p>
    <w:p w14:paraId="7B89A157" w14:textId="77777777" w:rsidR="00A34CBB" w:rsidRDefault="00A34CBB" w:rsidP="004F2375">
      <w:pPr>
        <w:pStyle w:val="a5"/>
        <w:rPr>
          <w:rFonts w:ascii="Times New Roman" w:hAnsi="Times New Roman" w:cs="Times New Roman"/>
          <w:b/>
          <w:sz w:val="28"/>
          <w:szCs w:val="28"/>
        </w:rPr>
      </w:pPr>
    </w:p>
    <w:p w14:paraId="69FF8B87" w14:textId="77777777" w:rsidR="00A34CBB" w:rsidRDefault="00A34CBB" w:rsidP="004F2375">
      <w:pPr>
        <w:pStyle w:val="a5"/>
        <w:rPr>
          <w:rFonts w:ascii="Times New Roman" w:hAnsi="Times New Roman" w:cs="Times New Roman"/>
          <w:b/>
          <w:sz w:val="28"/>
          <w:szCs w:val="28"/>
        </w:rPr>
      </w:pPr>
    </w:p>
    <w:p w14:paraId="0B989CE0" w14:textId="77777777" w:rsidR="00A34CBB" w:rsidRDefault="00A34CBB" w:rsidP="004F2375">
      <w:pPr>
        <w:pStyle w:val="a5"/>
        <w:rPr>
          <w:rFonts w:ascii="Times New Roman" w:hAnsi="Times New Roman" w:cs="Times New Roman"/>
          <w:b/>
          <w:sz w:val="28"/>
          <w:szCs w:val="28"/>
        </w:rPr>
      </w:pPr>
    </w:p>
    <w:p w14:paraId="78C70740" w14:textId="77777777" w:rsidR="004F2375" w:rsidRPr="007D53C7" w:rsidRDefault="00C30781" w:rsidP="004F2375">
      <w:pPr>
        <w:pStyle w:val="a5"/>
        <w:rPr>
          <w:rFonts w:ascii="Times New Roman" w:hAnsi="Times New Roman" w:cs="Times New Roman"/>
          <w:b/>
          <w:sz w:val="28"/>
          <w:szCs w:val="28"/>
        </w:rPr>
      </w:pPr>
      <w:r w:rsidRPr="007D53C7">
        <w:rPr>
          <w:rFonts w:ascii="Times New Roman" w:hAnsi="Times New Roman" w:cs="Times New Roman"/>
          <w:b/>
          <w:sz w:val="28"/>
          <w:szCs w:val="28"/>
        </w:rPr>
        <w:t>ПОРЯДОК ДЕННИЙ</w:t>
      </w:r>
      <w:r w:rsidR="004F2375" w:rsidRPr="007D53C7">
        <w:rPr>
          <w:rFonts w:ascii="Times New Roman" w:hAnsi="Times New Roman" w:cs="Times New Roman"/>
          <w:b/>
          <w:sz w:val="28"/>
          <w:szCs w:val="28"/>
        </w:rPr>
        <w:t xml:space="preserve">: </w:t>
      </w:r>
    </w:p>
    <w:p w14:paraId="066E2634" w14:textId="77777777" w:rsidR="002A4F7F" w:rsidRPr="007D53C7" w:rsidRDefault="002A4F7F" w:rsidP="004F2375">
      <w:pPr>
        <w:pStyle w:val="a5"/>
        <w:rPr>
          <w:rFonts w:ascii="Times New Roman" w:hAnsi="Times New Roman" w:cs="Times New Roman"/>
          <w:b/>
          <w:sz w:val="28"/>
          <w:szCs w:val="28"/>
        </w:rPr>
      </w:pPr>
    </w:p>
    <w:p w14:paraId="4ABC476C" w14:textId="77777777" w:rsidR="00A34CBB" w:rsidRDefault="00A34CBB" w:rsidP="00A34CBB">
      <w:pPr>
        <w:pStyle w:val="a3"/>
        <w:numPr>
          <w:ilvl w:val="0"/>
          <w:numId w:val="9"/>
        </w:numPr>
        <w:ind w:left="0" w:firstLine="0"/>
        <w:jc w:val="both"/>
        <w:rPr>
          <w:rFonts w:ascii="Times New Roman" w:hAnsi="Times New Roman" w:cs="Times New Roman"/>
          <w:sz w:val="28"/>
          <w:szCs w:val="28"/>
        </w:rPr>
      </w:pPr>
      <w:r w:rsidRPr="008A1CD1">
        <w:rPr>
          <w:rFonts w:ascii="Times New Roman" w:hAnsi="Times New Roman" w:cs="Times New Roman"/>
          <w:sz w:val="28"/>
          <w:szCs w:val="28"/>
        </w:rPr>
        <w:t xml:space="preserve">Ознайомлення з положенням про робочі групи.  Визначення формату подальшої діяльності груп. </w:t>
      </w:r>
    </w:p>
    <w:p w14:paraId="340CCC5B" w14:textId="77777777" w:rsidR="00A34CBB" w:rsidRPr="008A1CD1" w:rsidRDefault="00A34CBB" w:rsidP="00A34CBB">
      <w:pPr>
        <w:pStyle w:val="a3"/>
        <w:ind w:left="0"/>
        <w:jc w:val="both"/>
        <w:rPr>
          <w:rFonts w:ascii="Times New Roman" w:hAnsi="Times New Roman" w:cs="Times New Roman"/>
          <w:sz w:val="28"/>
          <w:szCs w:val="28"/>
        </w:rPr>
      </w:pPr>
      <w:r w:rsidRPr="008A1CD1">
        <w:rPr>
          <w:rFonts w:ascii="Times New Roman" w:hAnsi="Times New Roman"/>
          <w:sz w:val="28"/>
          <w:szCs w:val="28"/>
        </w:rPr>
        <w:t xml:space="preserve">(Доповідає Руденко Елеонора Сергіївна - </w:t>
      </w:r>
      <w:r w:rsidRPr="008A1CD1">
        <w:rPr>
          <w:rFonts w:ascii="Times New Roman" w:hAnsi="Times New Roman" w:cs="Times New Roman"/>
          <w:sz w:val="28"/>
          <w:szCs w:val="28"/>
        </w:rPr>
        <w:t>голова Координаційної ради)</w:t>
      </w:r>
    </w:p>
    <w:p w14:paraId="6A089BE4" w14:textId="77777777" w:rsidR="00A34CBB" w:rsidRPr="00C445E6" w:rsidRDefault="00A34CBB" w:rsidP="00A34CBB">
      <w:pPr>
        <w:pStyle w:val="a3"/>
        <w:ind w:left="0"/>
        <w:jc w:val="both"/>
        <w:rPr>
          <w:rFonts w:ascii="Times New Roman" w:hAnsi="Times New Roman"/>
          <w:sz w:val="28"/>
          <w:szCs w:val="28"/>
        </w:rPr>
      </w:pPr>
    </w:p>
    <w:p w14:paraId="67517C0D" w14:textId="77777777" w:rsidR="00A34CBB" w:rsidRPr="00B42B89" w:rsidRDefault="00A34CBB" w:rsidP="00A34CBB">
      <w:pPr>
        <w:pStyle w:val="a3"/>
        <w:spacing w:after="0" w:line="240" w:lineRule="auto"/>
        <w:ind w:left="0"/>
        <w:jc w:val="both"/>
        <w:rPr>
          <w:rFonts w:ascii="Times New Roman" w:hAnsi="Times New Roman" w:cs="Times New Roman"/>
          <w:sz w:val="28"/>
          <w:szCs w:val="28"/>
        </w:rPr>
      </w:pPr>
      <w:r w:rsidRPr="00B42B89">
        <w:rPr>
          <w:rFonts w:ascii="Times New Roman" w:hAnsi="Times New Roman" w:cs="Times New Roman"/>
          <w:b/>
          <w:sz w:val="28"/>
          <w:szCs w:val="28"/>
        </w:rPr>
        <w:t>2.</w:t>
      </w:r>
      <w:r w:rsidRPr="00B42B89">
        <w:rPr>
          <w:rFonts w:ascii="Times New Roman" w:hAnsi="Times New Roman" w:cs="Times New Roman"/>
          <w:sz w:val="28"/>
          <w:szCs w:val="28"/>
        </w:rPr>
        <w:t xml:space="preserve"> Ознайомлення з  методичними рекомендаціями щодо проведення оцінювання потреб ВПО на місцевому рівні громади. Роль Ради ВПО у проведенні оцінки потреб.</w:t>
      </w:r>
    </w:p>
    <w:p w14:paraId="3C10F316" w14:textId="77777777" w:rsidR="00A34CBB" w:rsidRDefault="00A34CBB" w:rsidP="00A34CBB">
      <w:pPr>
        <w:pStyle w:val="a3"/>
        <w:shd w:val="clear" w:color="auto" w:fill="FFFFFF"/>
        <w:spacing w:after="0" w:line="276" w:lineRule="auto"/>
        <w:ind w:left="0"/>
        <w:jc w:val="both"/>
        <w:rPr>
          <w:rFonts w:ascii="Times New Roman" w:hAnsi="Times New Roman" w:cs="Times New Roman"/>
          <w:sz w:val="28"/>
          <w:szCs w:val="28"/>
        </w:rPr>
      </w:pPr>
      <w:r>
        <w:rPr>
          <w:rFonts w:ascii="Times New Roman" w:hAnsi="Times New Roman"/>
          <w:sz w:val="28"/>
          <w:szCs w:val="28"/>
        </w:rPr>
        <w:t xml:space="preserve">(Доповідає </w:t>
      </w:r>
      <w:r w:rsidRPr="00812AC3">
        <w:rPr>
          <w:rFonts w:ascii="Times New Roman" w:hAnsi="Times New Roman" w:cs="Times New Roman"/>
          <w:sz w:val="28"/>
          <w:szCs w:val="28"/>
        </w:rPr>
        <w:t>Б</w:t>
      </w:r>
      <w:r>
        <w:rPr>
          <w:rFonts w:ascii="Times New Roman" w:hAnsi="Times New Roman" w:cs="Times New Roman"/>
          <w:sz w:val="28"/>
          <w:szCs w:val="28"/>
        </w:rPr>
        <w:t>алтак</w:t>
      </w:r>
      <w:r w:rsidRPr="00812AC3">
        <w:rPr>
          <w:rFonts w:ascii="Times New Roman" w:hAnsi="Times New Roman" w:cs="Times New Roman"/>
          <w:sz w:val="28"/>
          <w:szCs w:val="28"/>
        </w:rPr>
        <w:t xml:space="preserve"> Олексій Олегович</w:t>
      </w:r>
      <w:r>
        <w:rPr>
          <w:rFonts w:ascii="Times New Roman" w:hAnsi="Times New Roman" w:cs="Times New Roman"/>
          <w:sz w:val="28"/>
          <w:szCs w:val="28"/>
        </w:rPr>
        <w:t xml:space="preserve"> - </w:t>
      </w:r>
      <w:r w:rsidRPr="00530104">
        <w:rPr>
          <w:rFonts w:ascii="Times New Roman" w:hAnsi="Times New Roman" w:cs="Times New Roman"/>
          <w:sz w:val="28"/>
          <w:szCs w:val="28"/>
        </w:rPr>
        <w:t>регіональний юрист програми</w:t>
      </w:r>
      <w:r>
        <w:rPr>
          <w:rFonts w:ascii="Times New Roman" w:hAnsi="Times New Roman" w:cs="Times New Roman"/>
          <w:sz w:val="28"/>
          <w:szCs w:val="28"/>
        </w:rPr>
        <w:t xml:space="preserve"> </w:t>
      </w:r>
      <w:r w:rsidRPr="00530104">
        <w:rPr>
          <w:rFonts w:ascii="Times New Roman" w:hAnsi="Times New Roman" w:cs="Times New Roman"/>
          <w:sz w:val="28"/>
          <w:szCs w:val="28"/>
        </w:rPr>
        <w:t xml:space="preserve">    </w:t>
      </w:r>
      <w:r w:rsidRPr="00530104">
        <w:rPr>
          <w:rFonts w:ascii="Times New Roman" w:hAnsi="Times New Roman" w:cs="Times New Roman"/>
          <w:i/>
          <w:sz w:val="28"/>
          <w:szCs w:val="28"/>
        </w:rPr>
        <w:t xml:space="preserve"> </w:t>
      </w:r>
      <w:r w:rsidRPr="00E11CB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42B89">
        <w:rPr>
          <w:rFonts w:ascii="Times New Roman" w:hAnsi="Times New Roman" w:cs="Times New Roman"/>
          <w:b/>
          <w:sz w:val="28"/>
          <w:szCs w:val="28"/>
        </w:rPr>
        <w:t xml:space="preserve"> </w:t>
      </w:r>
      <w:r w:rsidRPr="00B42B89">
        <w:rPr>
          <w:rFonts w:ascii="Times New Roman" w:hAnsi="Times New Roman" w:cs="Times New Roman"/>
          <w:sz w:val="28"/>
          <w:szCs w:val="28"/>
        </w:rPr>
        <w:t>Єднання заради дії</w:t>
      </w:r>
      <w:r>
        <w:rPr>
          <w:rFonts w:ascii="Times New Roman" w:hAnsi="Times New Roman" w:cs="Times New Roman"/>
          <w:sz w:val="28"/>
          <w:szCs w:val="28"/>
        </w:rPr>
        <w:t xml:space="preserve"> у</w:t>
      </w:r>
      <w:r w:rsidRPr="00B42B89">
        <w:rPr>
          <w:rFonts w:ascii="Times New Roman" w:hAnsi="Times New Roman" w:cs="Times New Roman"/>
          <w:sz w:val="28"/>
          <w:szCs w:val="28"/>
        </w:rPr>
        <w:t xml:space="preserve"> Вінницькій   області</w:t>
      </w:r>
      <w:r>
        <w:rPr>
          <w:rFonts w:ascii="Times New Roman" w:hAnsi="Times New Roman" w:cs="Times New Roman"/>
          <w:sz w:val="28"/>
          <w:szCs w:val="28"/>
        </w:rPr>
        <w:t>)</w:t>
      </w:r>
    </w:p>
    <w:p w14:paraId="714A7033" w14:textId="77777777" w:rsidR="00A34CBB" w:rsidRDefault="00A34CBB" w:rsidP="00A34CBB">
      <w:pPr>
        <w:pStyle w:val="a3"/>
        <w:shd w:val="clear" w:color="auto" w:fill="FFFFFF"/>
        <w:spacing w:after="0" w:line="276" w:lineRule="auto"/>
        <w:ind w:left="0"/>
        <w:jc w:val="both"/>
        <w:rPr>
          <w:rFonts w:ascii="Times New Roman" w:hAnsi="Times New Roman" w:cs="Times New Roman"/>
          <w:sz w:val="28"/>
          <w:szCs w:val="28"/>
        </w:rPr>
      </w:pPr>
    </w:p>
    <w:p w14:paraId="4FBF533B" w14:textId="77777777" w:rsidR="00A34CBB" w:rsidRPr="009554C1" w:rsidRDefault="00A34CBB" w:rsidP="00A34CBB">
      <w:pPr>
        <w:pStyle w:val="a3"/>
        <w:numPr>
          <w:ilvl w:val="0"/>
          <w:numId w:val="17"/>
        </w:numPr>
        <w:spacing w:after="0" w:line="240" w:lineRule="auto"/>
        <w:ind w:left="0" w:firstLine="0"/>
        <w:jc w:val="both"/>
        <w:rPr>
          <w:rFonts w:ascii="Times New Roman" w:eastAsia="Calibri" w:hAnsi="Times New Roman" w:cs="Times New Roman"/>
          <w:b/>
          <w:sz w:val="28"/>
          <w:szCs w:val="28"/>
        </w:rPr>
      </w:pPr>
      <w:r>
        <w:rPr>
          <w:rFonts w:ascii="Times New Roman" w:eastAsia="Calibri" w:hAnsi="Times New Roman" w:cs="Times New Roman"/>
          <w:sz w:val="28"/>
          <w:szCs w:val="28"/>
        </w:rPr>
        <w:t>Нагальні потреби та стратегії подолання труднощів внутрішньо переміщеними особами (на основі Звіту МОМ про внутрішнє переміщення  населення в Україні) – Міжнародна організація з міграці</w:t>
      </w:r>
      <w:r w:rsidRPr="009554C1">
        <w:rPr>
          <w:rFonts w:ascii="Times New Roman" w:eastAsia="Calibri" w:hAnsi="Times New Roman" w:cs="Times New Roman"/>
          <w:sz w:val="28"/>
          <w:szCs w:val="28"/>
        </w:rPr>
        <w:t>ї.</w:t>
      </w:r>
    </w:p>
    <w:p w14:paraId="79E8DE43" w14:textId="77777777" w:rsidR="00A34CBB" w:rsidRDefault="00A34CBB" w:rsidP="00A34CBB">
      <w:pPr>
        <w:pStyle w:val="a3"/>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(Доповідає п</w:t>
      </w:r>
      <w:r w:rsidRPr="00812AC3">
        <w:rPr>
          <w:rFonts w:ascii="Times New Roman" w:eastAsia="Calibri" w:hAnsi="Times New Roman" w:cs="Times New Roman"/>
          <w:sz w:val="28"/>
          <w:szCs w:val="28"/>
        </w:rPr>
        <w:t>редставник МОМ</w:t>
      </w:r>
      <w:r>
        <w:rPr>
          <w:rFonts w:ascii="Times New Roman" w:eastAsia="Calibri" w:hAnsi="Times New Roman" w:cs="Times New Roman"/>
          <w:sz w:val="28"/>
          <w:szCs w:val="28"/>
        </w:rPr>
        <w:t xml:space="preserve"> в Україні Петренко Елла, Іванова Оксана)</w:t>
      </w:r>
    </w:p>
    <w:p w14:paraId="75A3BCC1" w14:textId="77777777" w:rsidR="00A34CBB" w:rsidRDefault="00A34CBB" w:rsidP="00A34CBB">
      <w:pPr>
        <w:pStyle w:val="a3"/>
        <w:spacing w:after="0" w:line="240" w:lineRule="auto"/>
        <w:ind w:left="0"/>
        <w:jc w:val="both"/>
        <w:rPr>
          <w:rFonts w:ascii="Times New Roman" w:eastAsia="Calibri" w:hAnsi="Times New Roman" w:cs="Times New Roman"/>
          <w:sz w:val="28"/>
          <w:szCs w:val="28"/>
        </w:rPr>
      </w:pPr>
    </w:p>
    <w:p w14:paraId="258D213D" w14:textId="77777777" w:rsidR="00A34CBB" w:rsidRDefault="00A34CBB" w:rsidP="00A34CBB">
      <w:pPr>
        <w:pStyle w:val="a3"/>
        <w:numPr>
          <w:ilvl w:val="0"/>
          <w:numId w:val="17"/>
        </w:numPr>
        <w:spacing w:after="0" w:line="240" w:lineRule="auto"/>
        <w:ind w:left="0"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Різне. </w:t>
      </w:r>
    </w:p>
    <w:p w14:paraId="3240F502" w14:textId="77777777" w:rsidR="00A34CBB" w:rsidRDefault="00A34CBB" w:rsidP="00A34CBB">
      <w:pPr>
        <w:pStyle w:val="a3"/>
        <w:numPr>
          <w:ilvl w:val="0"/>
          <w:numId w:val="1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Компенсація частини вартості придбання та встановлення додаткового джерела безперебійного живлення; </w:t>
      </w:r>
    </w:p>
    <w:p w14:paraId="01040B06" w14:textId="77777777" w:rsidR="00A34CBB" w:rsidRPr="003A164E" w:rsidRDefault="00A34CBB" w:rsidP="00A34CBB">
      <w:pPr>
        <w:pStyle w:val="a3"/>
        <w:numPr>
          <w:ilvl w:val="0"/>
          <w:numId w:val="18"/>
        </w:numPr>
        <w:autoSpaceDE w:val="0"/>
        <w:autoSpaceDN w:val="0"/>
        <w:spacing w:after="0" w:line="240" w:lineRule="auto"/>
        <w:jc w:val="both"/>
        <w:rPr>
          <w:rFonts w:ascii="Times New Roman" w:hAnsi="Times New Roman" w:cs="Times New Roman"/>
          <w:sz w:val="28"/>
          <w:szCs w:val="28"/>
        </w:rPr>
      </w:pPr>
      <w:r w:rsidRPr="003A164E">
        <w:rPr>
          <w:rFonts w:ascii="Times New Roman" w:hAnsi="Times New Roman" w:cs="Times New Roman"/>
          <w:sz w:val="28"/>
          <w:szCs w:val="28"/>
        </w:rPr>
        <w:t>Надання матеріальної грошової допомоги Захисникам та Захисницям України, які перебувають (перебували) на стаціонарному лікуванні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w:t>
      </w:r>
      <w:r>
        <w:rPr>
          <w:rFonts w:ascii="Times New Roman" w:hAnsi="Times New Roman" w:cs="Times New Roman"/>
          <w:sz w:val="28"/>
          <w:szCs w:val="28"/>
        </w:rPr>
        <w:t>;</w:t>
      </w:r>
    </w:p>
    <w:p w14:paraId="132788A0" w14:textId="77777777" w:rsidR="00A34CBB" w:rsidRPr="003A164E" w:rsidRDefault="00A34CBB" w:rsidP="00A34CBB">
      <w:pPr>
        <w:pStyle w:val="a3"/>
        <w:numPr>
          <w:ilvl w:val="0"/>
          <w:numId w:val="18"/>
        </w:numPr>
        <w:spacing w:after="0" w:line="240" w:lineRule="auto"/>
        <w:jc w:val="both"/>
        <w:rPr>
          <w:rFonts w:ascii="Times New Roman" w:eastAsia="Calibri" w:hAnsi="Times New Roman" w:cs="Times New Roman"/>
          <w:sz w:val="28"/>
          <w:szCs w:val="28"/>
        </w:rPr>
      </w:pPr>
      <w:r w:rsidRPr="003A164E">
        <w:rPr>
          <w:rFonts w:ascii="Times New Roman" w:hAnsi="Times New Roman" w:cs="Times New Roman"/>
          <w:sz w:val="28"/>
          <w:szCs w:val="28"/>
        </w:rPr>
        <w:t>Відкриття ГО "Центр громадського здоров’я «Незалежність" центру нічного перебування «Безпечний простір»</w:t>
      </w:r>
      <w:r>
        <w:rPr>
          <w:rFonts w:ascii="Times New Roman" w:hAnsi="Times New Roman" w:cs="Times New Roman"/>
          <w:sz w:val="28"/>
          <w:szCs w:val="28"/>
        </w:rPr>
        <w:t>;</w:t>
      </w:r>
    </w:p>
    <w:p w14:paraId="6EB11261" w14:textId="77777777" w:rsidR="00A34CBB" w:rsidRDefault="00A34CBB" w:rsidP="00A34CBB">
      <w:pPr>
        <w:pStyle w:val="a3"/>
        <w:numPr>
          <w:ilvl w:val="0"/>
          <w:numId w:val="18"/>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Надання соціальної підтримки у вигляді продуктів харчування.</w:t>
      </w:r>
    </w:p>
    <w:p w14:paraId="1A1AF7AF" w14:textId="77777777" w:rsidR="00FF448B" w:rsidRDefault="00FF448B" w:rsidP="00FF448B">
      <w:pPr>
        <w:pStyle w:val="a3"/>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(Доповідає Войткова Валентина Романівна – директор департаменту соціальної політики).</w:t>
      </w:r>
    </w:p>
    <w:p w14:paraId="179CA7C1" w14:textId="77777777" w:rsidR="00DB2CCF" w:rsidRPr="007D53C7" w:rsidRDefault="00DB2CCF" w:rsidP="00B236FF">
      <w:pPr>
        <w:pStyle w:val="a5"/>
        <w:ind w:left="284"/>
        <w:jc w:val="both"/>
        <w:rPr>
          <w:rFonts w:ascii="Times New Roman" w:hAnsi="Times New Roman" w:cs="Times New Roman"/>
          <w:b/>
          <w:sz w:val="28"/>
          <w:szCs w:val="28"/>
          <w:u w:val="single"/>
        </w:rPr>
      </w:pPr>
    </w:p>
    <w:p w14:paraId="6FDC4CE9" w14:textId="77777777" w:rsidR="00DB2CCF" w:rsidRPr="007D53C7" w:rsidRDefault="00DB2CCF" w:rsidP="00DB2CCF">
      <w:pPr>
        <w:pStyle w:val="a5"/>
        <w:ind w:firstLine="786"/>
        <w:jc w:val="both"/>
        <w:rPr>
          <w:rFonts w:ascii="Times New Roman" w:hAnsi="Times New Roman" w:cs="Times New Roman"/>
          <w:b/>
          <w:i/>
          <w:sz w:val="28"/>
          <w:szCs w:val="28"/>
        </w:rPr>
      </w:pPr>
      <w:r w:rsidRPr="007D53C7">
        <w:rPr>
          <w:rFonts w:ascii="Times New Roman" w:hAnsi="Times New Roman" w:cs="Times New Roman"/>
          <w:b/>
          <w:i/>
          <w:sz w:val="28"/>
          <w:szCs w:val="28"/>
        </w:rPr>
        <w:t>Регламент</w:t>
      </w:r>
    </w:p>
    <w:p w14:paraId="717F7084" w14:textId="77777777" w:rsidR="00DB2CCF" w:rsidRPr="007D53C7" w:rsidRDefault="00DB2CCF" w:rsidP="00DB2CCF">
      <w:pPr>
        <w:pStyle w:val="a5"/>
        <w:ind w:firstLine="786"/>
        <w:jc w:val="both"/>
        <w:rPr>
          <w:rFonts w:ascii="Times New Roman" w:hAnsi="Times New Roman" w:cs="Times New Roman"/>
          <w:b/>
          <w:i/>
          <w:sz w:val="28"/>
          <w:szCs w:val="28"/>
        </w:rPr>
      </w:pPr>
    </w:p>
    <w:p w14:paraId="410C6B1E" w14:textId="77777777" w:rsidR="00DB2CCF" w:rsidRPr="007D53C7" w:rsidRDefault="00DB2CCF" w:rsidP="00DB2CCF">
      <w:pPr>
        <w:pStyle w:val="a5"/>
        <w:ind w:firstLine="786"/>
        <w:jc w:val="both"/>
        <w:rPr>
          <w:rFonts w:ascii="Times New Roman" w:hAnsi="Times New Roman" w:cs="Times New Roman"/>
          <w:sz w:val="28"/>
          <w:szCs w:val="28"/>
        </w:rPr>
      </w:pPr>
      <w:r w:rsidRPr="007D53C7">
        <w:rPr>
          <w:rFonts w:ascii="Times New Roman" w:hAnsi="Times New Roman" w:cs="Times New Roman"/>
          <w:sz w:val="28"/>
          <w:szCs w:val="28"/>
        </w:rPr>
        <w:t>Кожний доповідач до 10 хвилин, обговорення до 3 хвилин кожний виступаючий.</w:t>
      </w:r>
    </w:p>
    <w:p w14:paraId="14763EC9" w14:textId="77777777" w:rsidR="00DB2CCF" w:rsidRPr="007D53C7" w:rsidRDefault="00DB2CCF" w:rsidP="00DB2CCF">
      <w:pPr>
        <w:pStyle w:val="a5"/>
        <w:ind w:firstLine="786"/>
        <w:jc w:val="both"/>
        <w:rPr>
          <w:rFonts w:ascii="Times New Roman" w:hAnsi="Times New Roman" w:cs="Times New Roman"/>
          <w:spacing w:val="8"/>
          <w:sz w:val="28"/>
          <w:szCs w:val="28"/>
          <w:shd w:val="clear" w:color="auto" w:fill="FFFFFF"/>
        </w:rPr>
      </w:pPr>
      <w:r w:rsidRPr="007D53C7">
        <w:rPr>
          <w:rFonts w:ascii="Times New Roman" w:hAnsi="Times New Roman" w:cs="Times New Roman"/>
          <w:spacing w:val="8"/>
          <w:sz w:val="28"/>
          <w:szCs w:val="28"/>
          <w:shd w:val="clear" w:color="auto" w:fill="FFFFFF"/>
        </w:rPr>
        <w:t>У разі надходження сигналу «Повітряна тривога» робота</w:t>
      </w:r>
      <w:r w:rsidRPr="007D53C7">
        <w:rPr>
          <w:rFonts w:ascii="Times New Roman" w:hAnsi="Times New Roman" w:cs="Times New Roman"/>
          <w:sz w:val="28"/>
          <w:szCs w:val="28"/>
        </w:rPr>
        <w:t xml:space="preserve"> Координаційної ради</w:t>
      </w:r>
      <w:r w:rsidRPr="007D53C7">
        <w:rPr>
          <w:rFonts w:ascii="Times New Roman" w:hAnsi="Times New Roman" w:cs="Times New Roman"/>
          <w:spacing w:val="8"/>
          <w:sz w:val="28"/>
          <w:szCs w:val="28"/>
          <w:shd w:val="clear" w:color="auto" w:fill="FFFFFF"/>
        </w:rPr>
        <w:t xml:space="preserve"> припиняється. Всі члени засідання повинні самостійно направитися до найближчого укриття.</w:t>
      </w:r>
    </w:p>
    <w:p w14:paraId="1753532E" w14:textId="77777777" w:rsidR="00DB2CCF" w:rsidRPr="007D53C7" w:rsidRDefault="0079371C" w:rsidP="00B236FF">
      <w:pPr>
        <w:pStyle w:val="a5"/>
        <w:ind w:left="284"/>
        <w:jc w:val="both"/>
        <w:rPr>
          <w:rFonts w:ascii="Times New Roman" w:hAnsi="Times New Roman" w:cs="Times New Roman"/>
          <w:b/>
          <w:sz w:val="28"/>
          <w:szCs w:val="28"/>
          <w:u w:val="single"/>
        </w:rPr>
      </w:pPr>
      <w:r w:rsidRPr="007D53C7">
        <w:rPr>
          <w:rFonts w:ascii="Times New Roman" w:hAnsi="Times New Roman" w:cs="Times New Roman"/>
          <w:b/>
          <w:sz w:val="28"/>
          <w:szCs w:val="28"/>
          <w:u w:val="single"/>
        </w:rPr>
        <w:t xml:space="preserve"> </w:t>
      </w:r>
    </w:p>
    <w:p w14:paraId="72AABAFD" w14:textId="77777777" w:rsidR="00E85F87" w:rsidRDefault="00E85F87" w:rsidP="00AD0487">
      <w:pPr>
        <w:pStyle w:val="a3"/>
        <w:widowControl w:val="0"/>
        <w:spacing w:after="0" w:line="240" w:lineRule="auto"/>
        <w:ind w:left="0" w:firstLine="851"/>
        <w:contextualSpacing w:val="0"/>
        <w:jc w:val="both"/>
        <w:rPr>
          <w:rFonts w:ascii="Times New Roman" w:hAnsi="Times New Roman" w:cs="Times New Roman"/>
          <w:sz w:val="28"/>
          <w:szCs w:val="28"/>
        </w:rPr>
      </w:pPr>
      <w:r>
        <w:rPr>
          <w:rFonts w:ascii="Times New Roman" w:hAnsi="Times New Roman" w:cs="Times New Roman"/>
          <w:sz w:val="28"/>
          <w:szCs w:val="28"/>
        </w:rPr>
        <w:t xml:space="preserve">Засідання Координаційної ради з питань внутрішньо переміщених осіб у Вінницькій міській територіальній громаді </w:t>
      </w:r>
      <w:r w:rsidR="009D04BF">
        <w:rPr>
          <w:rFonts w:ascii="Times New Roman" w:hAnsi="Times New Roman" w:cs="Times New Roman"/>
          <w:sz w:val="28"/>
          <w:szCs w:val="28"/>
        </w:rPr>
        <w:t xml:space="preserve">відкрила голова Координаційної ради </w:t>
      </w:r>
      <w:r>
        <w:rPr>
          <w:rFonts w:ascii="Times New Roman" w:hAnsi="Times New Roman" w:cs="Times New Roman"/>
          <w:sz w:val="28"/>
          <w:szCs w:val="28"/>
        </w:rPr>
        <w:t xml:space="preserve"> </w:t>
      </w:r>
    </w:p>
    <w:p w14:paraId="1AD46D5B" w14:textId="77777777" w:rsidR="009D04BF" w:rsidRDefault="009D04BF" w:rsidP="00A34CBB">
      <w:pPr>
        <w:pStyle w:val="a3"/>
        <w:widowControl w:val="0"/>
        <w:spacing w:after="0" w:line="240" w:lineRule="auto"/>
        <w:ind w:left="0" w:firstLine="709"/>
        <w:contextualSpacing w:val="0"/>
        <w:jc w:val="both"/>
        <w:rPr>
          <w:rFonts w:ascii="Times New Roman" w:hAnsi="Times New Roman" w:cs="Times New Roman"/>
          <w:b/>
          <w:sz w:val="28"/>
          <w:szCs w:val="28"/>
        </w:rPr>
      </w:pPr>
    </w:p>
    <w:p w14:paraId="6273EFD5" w14:textId="77777777" w:rsidR="006C2D0C" w:rsidRDefault="006C2D0C" w:rsidP="006C2D0C">
      <w:pPr>
        <w:pStyle w:val="a5"/>
        <w:ind w:firstLine="786"/>
        <w:jc w:val="both"/>
        <w:rPr>
          <w:rFonts w:ascii="Times New Roman" w:hAnsi="Times New Roman" w:cs="Times New Roman"/>
          <w:b/>
          <w:i/>
          <w:color w:val="000000"/>
          <w:sz w:val="28"/>
          <w:szCs w:val="28"/>
        </w:rPr>
      </w:pPr>
      <w:r w:rsidRPr="009735D3">
        <w:rPr>
          <w:rFonts w:ascii="Times New Roman" w:hAnsi="Times New Roman" w:cs="Times New Roman"/>
          <w:b/>
          <w:color w:val="000000"/>
          <w:sz w:val="28"/>
          <w:szCs w:val="28"/>
        </w:rPr>
        <w:t>Елеонор</w:t>
      </w:r>
      <w:r w:rsidR="00513846">
        <w:rPr>
          <w:rFonts w:ascii="Times New Roman" w:hAnsi="Times New Roman" w:cs="Times New Roman"/>
          <w:b/>
          <w:color w:val="000000"/>
          <w:sz w:val="28"/>
          <w:szCs w:val="28"/>
        </w:rPr>
        <w:t>а</w:t>
      </w:r>
      <w:r w:rsidRPr="009735D3">
        <w:rPr>
          <w:rFonts w:ascii="Times New Roman" w:hAnsi="Times New Roman" w:cs="Times New Roman"/>
          <w:b/>
          <w:color w:val="000000"/>
          <w:sz w:val="28"/>
          <w:szCs w:val="28"/>
        </w:rPr>
        <w:t xml:space="preserve"> Руденко</w:t>
      </w:r>
      <w:r w:rsidR="00FF448B">
        <w:rPr>
          <w:rFonts w:ascii="Times New Roman" w:hAnsi="Times New Roman" w:cs="Times New Roman"/>
          <w:b/>
          <w:color w:val="000000"/>
          <w:sz w:val="28"/>
          <w:szCs w:val="28"/>
        </w:rPr>
        <w:t xml:space="preserve">, </w:t>
      </w:r>
      <w:r w:rsidRPr="009735D3">
        <w:rPr>
          <w:rFonts w:ascii="Times New Roman" w:hAnsi="Times New Roman" w:cs="Times New Roman"/>
          <w:color w:val="000000"/>
          <w:sz w:val="28"/>
          <w:szCs w:val="28"/>
        </w:rPr>
        <w:t>запроси</w:t>
      </w:r>
      <w:r>
        <w:rPr>
          <w:rFonts w:ascii="Times New Roman" w:hAnsi="Times New Roman" w:cs="Times New Roman"/>
          <w:color w:val="000000"/>
          <w:sz w:val="28"/>
          <w:szCs w:val="28"/>
        </w:rPr>
        <w:t>ла до вітального слова з</w:t>
      </w:r>
      <w:r w:rsidRPr="009735D3">
        <w:rPr>
          <w:rFonts w:ascii="Times New Roman" w:hAnsi="Times New Roman" w:cs="Times New Roman"/>
          <w:color w:val="000000"/>
          <w:sz w:val="28"/>
          <w:szCs w:val="28"/>
        </w:rPr>
        <w:t xml:space="preserve">аступницю Вінницького міського голови – </w:t>
      </w:r>
      <w:r>
        <w:rPr>
          <w:rFonts w:ascii="Times New Roman" w:hAnsi="Times New Roman" w:cs="Times New Roman"/>
          <w:b/>
          <w:i/>
          <w:color w:val="000000"/>
          <w:sz w:val="28"/>
          <w:szCs w:val="28"/>
        </w:rPr>
        <w:t>Якубович Галину Анатоліївну.</w:t>
      </w:r>
    </w:p>
    <w:p w14:paraId="14C4ABED" w14:textId="77777777" w:rsidR="006C2D0C" w:rsidRDefault="006C2D0C" w:rsidP="006C2D0C">
      <w:pPr>
        <w:pStyle w:val="a5"/>
        <w:ind w:firstLine="786"/>
        <w:jc w:val="both"/>
        <w:rPr>
          <w:rFonts w:ascii="Times New Roman" w:hAnsi="Times New Roman" w:cs="Times New Roman"/>
          <w:color w:val="000000"/>
          <w:sz w:val="28"/>
          <w:szCs w:val="28"/>
        </w:rPr>
      </w:pPr>
      <w:r w:rsidRPr="00B0364D">
        <w:rPr>
          <w:rFonts w:ascii="Times New Roman" w:hAnsi="Times New Roman" w:cs="Times New Roman"/>
          <w:color w:val="000000"/>
          <w:sz w:val="28"/>
          <w:szCs w:val="28"/>
        </w:rPr>
        <w:t>У своєму виступі</w:t>
      </w:r>
      <w:r>
        <w:rPr>
          <w:rFonts w:ascii="Times New Roman" w:hAnsi="Times New Roman" w:cs="Times New Roman"/>
          <w:b/>
          <w:i/>
          <w:color w:val="000000"/>
          <w:sz w:val="28"/>
          <w:szCs w:val="28"/>
        </w:rPr>
        <w:t xml:space="preserve"> Галина ЯКУБОВИЧ </w:t>
      </w:r>
      <w:r>
        <w:rPr>
          <w:rFonts w:ascii="Times New Roman" w:hAnsi="Times New Roman" w:cs="Times New Roman"/>
          <w:color w:val="000000"/>
          <w:sz w:val="28"/>
          <w:szCs w:val="28"/>
        </w:rPr>
        <w:t xml:space="preserve">зазначила, що </w:t>
      </w:r>
      <w:r w:rsidRPr="007F30DC">
        <w:rPr>
          <w:rFonts w:ascii="Times New Roman" w:hAnsi="Times New Roman" w:cs="Times New Roman"/>
          <w:color w:val="080809"/>
          <w:sz w:val="28"/>
          <w:szCs w:val="28"/>
          <w:shd w:val="clear" w:color="auto" w:fill="FFFFFF"/>
        </w:rPr>
        <w:t xml:space="preserve">завдання міської команди – щоб внутрішньо переміщені особи відчували себе у Вінниці як вдома. </w:t>
      </w:r>
      <w:r w:rsidRPr="007F30DC">
        <w:rPr>
          <w:rFonts w:ascii="Times New Roman" w:hAnsi="Times New Roman" w:cs="Times New Roman"/>
          <w:color w:val="080809"/>
          <w:sz w:val="28"/>
          <w:szCs w:val="28"/>
          <w:shd w:val="clear" w:color="auto" w:fill="FFFFFF"/>
        </w:rPr>
        <w:lastRenderedPageBreak/>
        <w:t xml:space="preserve">Для цього міська рада поширює дію всіх муніципальних програм на вимушених переселенців, яких у громаді вважають новими вінничанами. Наразі у Вінницькій громаді зареєстровано понад 43 тис. </w:t>
      </w:r>
      <w:r>
        <w:rPr>
          <w:rFonts w:ascii="Times New Roman" w:hAnsi="Times New Roman" w:cs="Times New Roman"/>
          <w:color w:val="080809"/>
          <w:sz w:val="28"/>
          <w:szCs w:val="28"/>
          <w:shd w:val="clear" w:color="auto" w:fill="FFFFFF"/>
        </w:rPr>
        <w:t>внутрішньо переміщених осіб</w:t>
      </w:r>
      <w:r w:rsidRPr="007F30DC">
        <w:rPr>
          <w:rFonts w:ascii="Times New Roman" w:hAnsi="Times New Roman" w:cs="Times New Roman"/>
          <w:color w:val="080809"/>
          <w:sz w:val="28"/>
          <w:szCs w:val="28"/>
          <w:shd w:val="clear" w:color="auto" w:fill="FFFFFF"/>
        </w:rPr>
        <w:t>.</w:t>
      </w:r>
    </w:p>
    <w:p w14:paraId="58046C00" w14:textId="77777777" w:rsidR="006C2D0C" w:rsidRPr="009735D3" w:rsidRDefault="00F87545" w:rsidP="006C2D0C">
      <w:pPr>
        <w:pStyle w:val="a5"/>
        <w:ind w:firstLine="786"/>
        <w:jc w:val="both"/>
        <w:rPr>
          <w:rFonts w:ascii="Times New Roman" w:hAnsi="Times New Roman" w:cs="Times New Roman"/>
          <w:sz w:val="28"/>
          <w:szCs w:val="28"/>
        </w:rPr>
      </w:pPr>
      <w:r>
        <w:rPr>
          <w:rFonts w:ascii="Times New Roman" w:hAnsi="Times New Roman" w:cs="Times New Roman"/>
          <w:color w:val="000000"/>
          <w:sz w:val="28"/>
          <w:szCs w:val="28"/>
        </w:rPr>
        <w:t>П</w:t>
      </w:r>
      <w:r w:rsidR="006C2D0C">
        <w:rPr>
          <w:rFonts w:ascii="Times New Roman" w:hAnsi="Times New Roman" w:cs="Times New Roman"/>
          <w:color w:val="000000"/>
          <w:sz w:val="28"/>
          <w:szCs w:val="28"/>
        </w:rPr>
        <w:t>итання надання допомоги внутрішньо переміщеним особам залишається одним з важливих питань сьогодення</w:t>
      </w:r>
      <w:r>
        <w:rPr>
          <w:rFonts w:ascii="Times New Roman" w:hAnsi="Times New Roman" w:cs="Times New Roman"/>
          <w:color w:val="000000"/>
          <w:sz w:val="28"/>
          <w:szCs w:val="28"/>
        </w:rPr>
        <w:t>.</w:t>
      </w:r>
      <w:r w:rsidR="006C2D0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006C2D0C">
        <w:rPr>
          <w:rFonts w:ascii="Times New Roman" w:hAnsi="Times New Roman" w:cs="Times New Roman"/>
          <w:color w:val="000000"/>
          <w:sz w:val="28"/>
          <w:szCs w:val="28"/>
        </w:rPr>
        <w:t>ід час військових дій в нашу громаду продовжують прибувати люди з територій де ведуться бойові дії і саме вони потр</w:t>
      </w:r>
      <w:r w:rsidR="00513846">
        <w:rPr>
          <w:rFonts w:ascii="Times New Roman" w:hAnsi="Times New Roman" w:cs="Times New Roman"/>
          <w:color w:val="000000"/>
          <w:sz w:val="28"/>
          <w:szCs w:val="28"/>
        </w:rPr>
        <w:t>ебують уваги та допомоги. Також</w:t>
      </w:r>
      <w:r w:rsidR="006C2D0C">
        <w:rPr>
          <w:rFonts w:ascii="Times New Roman" w:hAnsi="Times New Roman" w:cs="Times New Roman"/>
          <w:color w:val="000000"/>
          <w:sz w:val="28"/>
          <w:szCs w:val="28"/>
        </w:rPr>
        <w:t xml:space="preserve"> було зазначено</w:t>
      </w:r>
      <w:r w:rsidR="00513846">
        <w:rPr>
          <w:rFonts w:ascii="Times New Roman" w:hAnsi="Times New Roman" w:cs="Times New Roman"/>
          <w:color w:val="000000"/>
          <w:sz w:val="28"/>
          <w:szCs w:val="28"/>
        </w:rPr>
        <w:t>,</w:t>
      </w:r>
      <w:r w:rsidR="006C2D0C">
        <w:rPr>
          <w:rFonts w:ascii="Times New Roman" w:hAnsi="Times New Roman" w:cs="Times New Roman"/>
          <w:color w:val="000000"/>
          <w:sz w:val="28"/>
          <w:szCs w:val="28"/>
        </w:rPr>
        <w:t xml:space="preserve"> що </w:t>
      </w:r>
      <w:r w:rsidR="00513846">
        <w:rPr>
          <w:rFonts w:ascii="Times New Roman" w:hAnsi="Times New Roman" w:cs="Times New Roman"/>
          <w:color w:val="000000"/>
          <w:sz w:val="28"/>
          <w:szCs w:val="28"/>
        </w:rPr>
        <w:t>у</w:t>
      </w:r>
      <w:r w:rsidR="006C2D0C">
        <w:rPr>
          <w:rFonts w:ascii="Times New Roman" w:hAnsi="Times New Roman" w:cs="Times New Roman"/>
          <w:color w:val="000000"/>
          <w:sz w:val="28"/>
          <w:szCs w:val="28"/>
        </w:rPr>
        <w:t xml:space="preserve"> Вінницькій міській територіальній громаді зареєстровано значну кількість громадських організацій з підтримки внутрішньо переміщених осіб і наша громада всіляко допомагає як громадським організаціям та</w:t>
      </w:r>
      <w:r w:rsidR="00FF448B">
        <w:rPr>
          <w:rFonts w:ascii="Times New Roman" w:hAnsi="Times New Roman" w:cs="Times New Roman"/>
          <w:color w:val="000000"/>
          <w:sz w:val="28"/>
          <w:szCs w:val="28"/>
        </w:rPr>
        <w:t>к</w:t>
      </w:r>
      <w:r w:rsidR="006C2D0C">
        <w:rPr>
          <w:rFonts w:ascii="Times New Roman" w:hAnsi="Times New Roman" w:cs="Times New Roman"/>
          <w:color w:val="000000"/>
          <w:sz w:val="28"/>
          <w:szCs w:val="28"/>
        </w:rPr>
        <w:t xml:space="preserve"> і внутрішньо переміщеним особам</w:t>
      </w:r>
      <w:r>
        <w:rPr>
          <w:rFonts w:ascii="Times New Roman" w:hAnsi="Times New Roman" w:cs="Times New Roman"/>
          <w:color w:val="000000"/>
          <w:sz w:val="28"/>
          <w:szCs w:val="28"/>
        </w:rPr>
        <w:t>.</w:t>
      </w:r>
      <w:r w:rsidR="006C2D0C">
        <w:rPr>
          <w:rFonts w:ascii="Times New Roman" w:hAnsi="Times New Roman" w:cs="Times New Roman"/>
          <w:color w:val="000000"/>
          <w:sz w:val="28"/>
          <w:szCs w:val="28"/>
        </w:rPr>
        <w:t xml:space="preserve"> </w:t>
      </w:r>
    </w:p>
    <w:p w14:paraId="3CB03216" w14:textId="77777777" w:rsidR="006C2D0C" w:rsidRDefault="006C2D0C" w:rsidP="006C2D0C">
      <w:pPr>
        <w:pStyle w:val="a5"/>
        <w:ind w:firstLine="786"/>
        <w:jc w:val="center"/>
        <w:rPr>
          <w:rFonts w:ascii="Times New Roman" w:hAnsi="Times New Roman" w:cs="Times New Roman"/>
          <w:b/>
          <w:i/>
          <w:sz w:val="28"/>
          <w:szCs w:val="28"/>
        </w:rPr>
      </w:pPr>
    </w:p>
    <w:p w14:paraId="4E7E5A05" w14:textId="77777777" w:rsidR="006C2D0C" w:rsidRDefault="006C2D0C" w:rsidP="006C2D0C">
      <w:pPr>
        <w:pStyle w:val="a5"/>
        <w:ind w:firstLine="786"/>
        <w:jc w:val="center"/>
        <w:rPr>
          <w:rFonts w:ascii="Times New Roman" w:hAnsi="Times New Roman" w:cs="Times New Roman"/>
          <w:b/>
          <w:i/>
          <w:sz w:val="28"/>
          <w:szCs w:val="28"/>
        </w:rPr>
      </w:pPr>
    </w:p>
    <w:p w14:paraId="60505E76" w14:textId="77777777" w:rsidR="006C2D0C" w:rsidRDefault="006C2D0C" w:rsidP="006C2D0C">
      <w:pPr>
        <w:pStyle w:val="a5"/>
        <w:ind w:firstLine="786"/>
        <w:jc w:val="center"/>
        <w:rPr>
          <w:rFonts w:ascii="Times New Roman" w:hAnsi="Times New Roman" w:cs="Times New Roman"/>
          <w:b/>
          <w:i/>
          <w:sz w:val="28"/>
          <w:szCs w:val="28"/>
        </w:rPr>
      </w:pPr>
      <w:r w:rsidRPr="00530104">
        <w:rPr>
          <w:rFonts w:ascii="Times New Roman" w:hAnsi="Times New Roman" w:cs="Times New Roman"/>
          <w:b/>
          <w:i/>
          <w:sz w:val="28"/>
          <w:szCs w:val="28"/>
        </w:rPr>
        <w:t>Розгляд 1 питання</w:t>
      </w:r>
    </w:p>
    <w:p w14:paraId="0644BD3F" w14:textId="77777777" w:rsidR="000E24E7" w:rsidRPr="00530104" w:rsidRDefault="000E24E7" w:rsidP="006C2D0C">
      <w:pPr>
        <w:pStyle w:val="a5"/>
        <w:ind w:firstLine="786"/>
        <w:jc w:val="center"/>
        <w:rPr>
          <w:rFonts w:ascii="Times New Roman" w:hAnsi="Times New Roman" w:cs="Times New Roman"/>
          <w:b/>
          <w:i/>
          <w:sz w:val="28"/>
          <w:szCs w:val="28"/>
        </w:rPr>
      </w:pPr>
    </w:p>
    <w:p w14:paraId="161CCE57" w14:textId="77777777" w:rsidR="006C2D0C" w:rsidRPr="00516D1F" w:rsidRDefault="006C2D0C" w:rsidP="006C2D0C">
      <w:pPr>
        <w:pStyle w:val="a5"/>
        <w:ind w:left="284"/>
        <w:jc w:val="both"/>
        <w:rPr>
          <w:rFonts w:ascii="Times New Roman" w:eastAsia="Calibri" w:hAnsi="Times New Roman" w:cs="Times New Roman"/>
          <w:b/>
          <w:i/>
          <w:sz w:val="28"/>
          <w:szCs w:val="28"/>
        </w:rPr>
      </w:pPr>
      <w:r w:rsidRPr="00516D1F">
        <w:rPr>
          <w:rFonts w:ascii="Times New Roman" w:hAnsi="Times New Roman" w:cs="Times New Roman"/>
          <w:b/>
          <w:i/>
          <w:sz w:val="28"/>
          <w:szCs w:val="28"/>
        </w:rPr>
        <w:t>Ознайомлення з положенням про робочі групи.  Визначення формату подальшої діяльності груп</w:t>
      </w:r>
      <w:r w:rsidRPr="00516D1F">
        <w:rPr>
          <w:rFonts w:ascii="Times New Roman" w:eastAsia="Calibri" w:hAnsi="Times New Roman" w:cs="Times New Roman"/>
          <w:b/>
          <w:i/>
          <w:sz w:val="28"/>
          <w:szCs w:val="28"/>
        </w:rPr>
        <w:t xml:space="preserve"> </w:t>
      </w:r>
    </w:p>
    <w:p w14:paraId="6A2498C6" w14:textId="77777777" w:rsidR="006C2D0C" w:rsidRDefault="006C2D0C" w:rsidP="006C2D0C">
      <w:pPr>
        <w:pStyle w:val="a5"/>
        <w:ind w:left="284"/>
        <w:jc w:val="both"/>
        <w:rPr>
          <w:rFonts w:ascii="Times New Roman" w:eastAsia="Calibri" w:hAnsi="Times New Roman" w:cs="Times New Roman"/>
          <w:i/>
          <w:sz w:val="28"/>
          <w:szCs w:val="28"/>
        </w:rPr>
      </w:pPr>
    </w:p>
    <w:p w14:paraId="1905D47A" w14:textId="77777777" w:rsidR="006C2D0C" w:rsidRPr="00C445E6" w:rsidRDefault="006C2D0C" w:rsidP="006C2D0C">
      <w:pPr>
        <w:pStyle w:val="a5"/>
        <w:ind w:left="284"/>
        <w:jc w:val="both"/>
        <w:rPr>
          <w:rFonts w:ascii="Times New Roman" w:eastAsia="Calibri" w:hAnsi="Times New Roman" w:cs="Times New Roman"/>
          <w:i/>
          <w:sz w:val="28"/>
          <w:szCs w:val="28"/>
        </w:rPr>
      </w:pPr>
      <w:r w:rsidRPr="00C445E6">
        <w:rPr>
          <w:rFonts w:ascii="Times New Roman" w:eastAsia="Calibri" w:hAnsi="Times New Roman" w:cs="Times New Roman"/>
          <w:i/>
          <w:sz w:val="28"/>
          <w:szCs w:val="28"/>
        </w:rPr>
        <w:t xml:space="preserve">Доповідає: </w:t>
      </w:r>
      <w:r>
        <w:rPr>
          <w:rFonts w:ascii="Times New Roman" w:hAnsi="Times New Roman" w:cs="Times New Roman"/>
          <w:b/>
          <w:sz w:val="28"/>
          <w:szCs w:val="28"/>
        </w:rPr>
        <w:t>Руденко Елеонора Сергіївна</w:t>
      </w:r>
      <w:r w:rsidRPr="00C445E6">
        <w:rPr>
          <w:rFonts w:ascii="Times New Roman" w:hAnsi="Times New Roman" w:cs="Times New Roman"/>
          <w:sz w:val="28"/>
          <w:szCs w:val="28"/>
        </w:rPr>
        <w:t xml:space="preserve"> - голова Координаційної ради,  </w:t>
      </w:r>
      <w:r w:rsidRPr="00C445E6">
        <w:rPr>
          <w:rFonts w:ascii="Times New Roman" w:eastAsia="Calibri" w:hAnsi="Times New Roman" w:cs="Times New Roman"/>
          <w:i/>
          <w:sz w:val="28"/>
          <w:szCs w:val="28"/>
        </w:rPr>
        <w:t xml:space="preserve">                          </w:t>
      </w:r>
    </w:p>
    <w:p w14:paraId="0FB4F90E" w14:textId="77777777" w:rsidR="006C2D0C" w:rsidRPr="00530104" w:rsidRDefault="006C2D0C" w:rsidP="006C2D0C">
      <w:pPr>
        <w:pStyle w:val="a5"/>
        <w:ind w:left="284"/>
        <w:jc w:val="both"/>
        <w:rPr>
          <w:rFonts w:ascii="Times New Roman" w:hAnsi="Times New Roman" w:cs="Times New Roman"/>
          <w:sz w:val="28"/>
          <w:szCs w:val="28"/>
        </w:rPr>
      </w:pPr>
      <w:r w:rsidRPr="00C445E6">
        <w:rPr>
          <w:rFonts w:ascii="Times New Roman" w:eastAsia="Calibri" w:hAnsi="Times New Roman" w:cs="Times New Roman"/>
          <w:i/>
          <w:sz w:val="28"/>
          <w:szCs w:val="28"/>
        </w:rPr>
        <w:t xml:space="preserve">                   </w:t>
      </w:r>
    </w:p>
    <w:p w14:paraId="2CC3526C" w14:textId="77777777" w:rsidR="006C2D0C" w:rsidRDefault="00F87545" w:rsidP="00537B0A">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У</w:t>
      </w:r>
      <w:r w:rsidRPr="00097BEF">
        <w:rPr>
          <w:rFonts w:ascii="Times New Roman" w:hAnsi="Times New Roman" w:cs="Times New Roman"/>
          <w:sz w:val="28"/>
          <w:szCs w:val="28"/>
        </w:rPr>
        <w:t xml:space="preserve"> зв’язку зі змінами персонального складу Координаційної</w:t>
      </w:r>
      <w:r>
        <w:rPr>
          <w:rFonts w:ascii="Times New Roman" w:hAnsi="Times New Roman" w:cs="Times New Roman"/>
          <w:sz w:val="28"/>
          <w:szCs w:val="28"/>
        </w:rPr>
        <w:t xml:space="preserve"> </w:t>
      </w:r>
      <w:r w:rsidRPr="00097BEF">
        <w:rPr>
          <w:rFonts w:ascii="Times New Roman" w:hAnsi="Times New Roman" w:cs="Times New Roman"/>
          <w:sz w:val="28"/>
          <w:szCs w:val="28"/>
        </w:rPr>
        <w:t>ради</w:t>
      </w:r>
      <w:r w:rsidRPr="00097BEF">
        <w:rPr>
          <w:rFonts w:ascii="Times New Roman" w:hAnsi="Times New Roman" w:cs="Times New Roman"/>
          <w:b/>
          <w:bCs/>
          <w:sz w:val="28"/>
          <w:szCs w:val="28"/>
        </w:rPr>
        <w:t xml:space="preserve"> </w:t>
      </w:r>
      <w:r w:rsidR="006C2D0C" w:rsidRPr="00097BEF">
        <w:rPr>
          <w:rFonts w:ascii="Times New Roman" w:hAnsi="Times New Roman" w:cs="Times New Roman"/>
          <w:sz w:val="28"/>
          <w:szCs w:val="28"/>
        </w:rPr>
        <w:t>Елеонор</w:t>
      </w:r>
      <w:r>
        <w:rPr>
          <w:rFonts w:ascii="Times New Roman" w:hAnsi="Times New Roman" w:cs="Times New Roman"/>
          <w:sz w:val="28"/>
          <w:szCs w:val="28"/>
        </w:rPr>
        <w:t>а</w:t>
      </w:r>
      <w:r w:rsidR="006C2D0C" w:rsidRPr="00097BEF">
        <w:rPr>
          <w:rFonts w:ascii="Times New Roman" w:hAnsi="Times New Roman" w:cs="Times New Roman"/>
          <w:sz w:val="28"/>
          <w:szCs w:val="28"/>
        </w:rPr>
        <w:t xml:space="preserve"> РУДЕНКО, </w:t>
      </w:r>
      <w:r w:rsidR="00443E4A">
        <w:rPr>
          <w:rFonts w:ascii="Times New Roman" w:hAnsi="Times New Roman" w:cs="Times New Roman"/>
          <w:sz w:val="28"/>
          <w:szCs w:val="28"/>
        </w:rPr>
        <w:t xml:space="preserve">запропонувала познайомитися з новими членами </w:t>
      </w:r>
      <w:r w:rsidR="00443E4A" w:rsidRPr="00097BEF">
        <w:rPr>
          <w:rFonts w:ascii="Times New Roman" w:hAnsi="Times New Roman" w:cs="Times New Roman"/>
          <w:sz w:val="28"/>
          <w:szCs w:val="28"/>
        </w:rPr>
        <w:t>Координаційної</w:t>
      </w:r>
      <w:r w:rsidR="00443E4A">
        <w:rPr>
          <w:rFonts w:ascii="Times New Roman" w:hAnsi="Times New Roman" w:cs="Times New Roman"/>
          <w:sz w:val="28"/>
          <w:szCs w:val="28"/>
        </w:rPr>
        <w:t xml:space="preserve"> </w:t>
      </w:r>
      <w:r w:rsidR="00443E4A" w:rsidRPr="00097BEF">
        <w:rPr>
          <w:rFonts w:ascii="Times New Roman" w:hAnsi="Times New Roman" w:cs="Times New Roman"/>
          <w:sz w:val="28"/>
          <w:szCs w:val="28"/>
        </w:rPr>
        <w:t>ради</w:t>
      </w:r>
      <w:r w:rsidR="00537B0A">
        <w:rPr>
          <w:rFonts w:ascii="Times New Roman" w:hAnsi="Times New Roman" w:cs="Times New Roman"/>
          <w:sz w:val="28"/>
          <w:szCs w:val="28"/>
        </w:rPr>
        <w:t xml:space="preserve"> </w:t>
      </w:r>
      <w:r w:rsidR="00537B0A" w:rsidRPr="00B436F2">
        <w:rPr>
          <w:rFonts w:ascii="Times New Roman" w:hAnsi="Times New Roman" w:cs="Times New Roman"/>
          <w:sz w:val="28"/>
          <w:szCs w:val="28"/>
        </w:rPr>
        <w:t>Миколюк Ольг</w:t>
      </w:r>
      <w:r w:rsidR="00513846" w:rsidRPr="00B436F2">
        <w:rPr>
          <w:rFonts w:ascii="Times New Roman" w:hAnsi="Times New Roman" w:cs="Times New Roman"/>
          <w:sz w:val="28"/>
          <w:szCs w:val="28"/>
        </w:rPr>
        <w:t>ою Юріївною</w:t>
      </w:r>
      <w:r w:rsidR="00537B0A" w:rsidRPr="00537B0A">
        <w:rPr>
          <w:rFonts w:ascii="Times New Roman" w:hAnsi="Times New Roman" w:cs="Times New Roman"/>
          <w:sz w:val="28"/>
          <w:szCs w:val="28"/>
        </w:rPr>
        <w:t>, Махницьк</w:t>
      </w:r>
      <w:r w:rsidR="00513846">
        <w:rPr>
          <w:rFonts w:ascii="Times New Roman" w:hAnsi="Times New Roman" w:cs="Times New Roman"/>
          <w:sz w:val="28"/>
          <w:szCs w:val="28"/>
        </w:rPr>
        <w:t>ою Мариною</w:t>
      </w:r>
      <w:r w:rsidR="00537B0A" w:rsidRPr="00537B0A">
        <w:rPr>
          <w:rFonts w:ascii="Times New Roman" w:hAnsi="Times New Roman" w:cs="Times New Roman"/>
          <w:sz w:val="28"/>
          <w:szCs w:val="28"/>
        </w:rPr>
        <w:t xml:space="preserve"> Валеріївн</w:t>
      </w:r>
      <w:r w:rsidR="00513846">
        <w:rPr>
          <w:rFonts w:ascii="Times New Roman" w:hAnsi="Times New Roman" w:cs="Times New Roman"/>
          <w:sz w:val="28"/>
          <w:szCs w:val="28"/>
        </w:rPr>
        <w:t>ою</w:t>
      </w:r>
      <w:r w:rsidR="00537B0A">
        <w:rPr>
          <w:rFonts w:ascii="Times New Roman" w:hAnsi="Times New Roman" w:cs="Times New Roman"/>
          <w:sz w:val="28"/>
          <w:szCs w:val="28"/>
        </w:rPr>
        <w:t xml:space="preserve">, </w:t>
      </w:r>
      <w:r w:rsidR="00537B0A" w:rsidRPr="00537B0A">
        <w:rPr>
          <w:rFonts w:ascii="Times New Roman" w:hAnsi="Times New Roman" w:cs="Times New Roman"/>
          <w:sz w:val="28"/>
          <w:szCs w:val="28"/>
        </w:rPr>
        <w:t>Клубань Ксені</w:t>
      </w:r>
      <w:r w:rsidR="00513846">
        <w:rPr>
          <w:rFonts w:ascii="Times New Roman" w:hAnsi="Times New Roman" w:cs="Times New Roman"/>
          <w:sz w:val="28"/>
          <w:szCs w:val="28"/>
        </w:rPr>
        <w:t>є</w:t>
      </w:r>
      <w:r w:rsidR="00537B0A">
        <w:rPr>
          <w:rFonts w:ascii="Times New Roman" w:hAnsi="Times New Roman" w:cs="Times New Roman"/>
          <w:sz w:val="28"/>
          <w:szCs w:val="28"/>
        </w:rPr>
        <w:t>ю</w:t>
      </w:r>
      <w:r w:rsidR="00537B0A" w:rsidRPr="00537B0A">
        <w:rPr>
          <w:rFonts w:ascii="Times New Roman" w:hAnsi="Times New Roman" w:cs="Times New Roman"/>
          <w:sz w:val="28"/>
          <w:szCs w:val="28"/>
        </w:rPr>
        <w:t xml:space="preserve"> Анатоліївн</w:t>
      </w:r>
      <w:r w:rsidR="00513846">
        <w:rPr>
          <w:rFonts w:ascii="Times New Roman" w:hAnsi="Times New Roman" w:cs="Times New Roman"/>
          <w:sz w:val="28"/>
          <w:szCs w:val="28"/>
        </w:rPr>
        <w:t>ою</w:t>
      </w:r>
      <w:r w:rsidR="00537B0A">
        <w:rPr>
          <w:rFonts w:ascii="Times New Roman" w:hAnsi="Times New Roman" w:cs="Times New Roman"/>
          <w:sz w:val="28"/>
          <w:szCs w:val="28"/>
        </w:rPr>
        <w:t xml:space="preserve"> </w:t>
      </w:r>
      <w:r w:rsidR="006C2D0C" w:rsidRPr="00097BEF">
        <w:rPr>
          <w:rFonts w:ascii="Times New Roman" w:hAnsi="Times New Roman" w:cs="Times New Roman"/>
          <w:sz w:val="28"/>
          <w:szCs w:val="28"/>
        </w:rPr>
        <w:t>як</w:t>
      </w:r>
      <w:r w:rsidR="00537B0A">
        <w:rPr>
          <w:rFonts w:ascii="Times New Roman" w:hAnsi="Times New Roman" w:cs="Times New Roman"/>
          <w:sz w:val="28"/>
          <w:szCs w:val="28"/>
        </w:rPr>
        <w:t xml:space="preserve">і повідомили що вони є внутрішньо переміщеними особами і налаштовані на </w:t>
      </w:r>
      <w:r w:rsidR="006C2D0C" w:rsidRPr="00097BEF">
        <w:rPr>
          <w:rFonts w:ascii="Times New Roman" w:hAnsi="Times New Roman" w:cs="Times New Roman"/>
          <w:sz w:val="28"/>
          <w:szCs w:val="28"/>
        </w:rPr>
        <w:t xml:space="preserve"> </w:t>
      </w:r>
      <w:r w:rsidR="00537B0A">
        <w:rPr>
          <w:rFonts w:ascii="Times New Roman" w:hAnsi="Times New Roman" w:cs="Times New Roman"/>
          <w:sz w:val="28"/>
          <w:szCs w:val="28"/>
        </w:rPr>
        <w:t xml:space="preserve">корисну роботу </w:t>
      </w:r>
      <w:r w:rsidR="00602321">
        <w:rPr>
          <w:rFonts w:ascii="Times New Roman" w:hAnsi="Times New Roman" w:cs="Times New Roman"/>
          <w:sz w:val="28"/>
          <w:szCs w:val="28"/>
        </w:rPr>
        <w:t xml:space="preserve">в Координаційній раді. Також Елеонора Руденко </w:t>
      </w:r>
      <w:r w:rsidR="006C2D0C" w:rsidRPr="00097BEF">
        <w:rPr>
          <w:rFonts w:ascii="Times New Roman" w:hAnsi="Times New Roman" w:cs="Times New Roman"/>
          <w:sz w:val="28"/>
          <w:szCs w:val="28"/>
        </w:rPr>
        <w:t>виступила з пропозицією остаточно затвердити склад робочих груп, відповідно до затвердженого Стратегічного плану.</w:t>
      </w:r>
    </w:p>
    <w:p w14:paraId="5C3DC5E2" w14:textId="77777777" w:rsidR="006C2D0C" w:rsidRPr="006E1E51" w:rsidRDefault="006C2D0C" w:rsidP="00FF448B">
      <w:pPr>
        <w:spacing w:after="0" w:line="240" w:lineRule="auto"/>
        <w:ind w:right="-187" w:firstLine="567"/>
        <w:jc w:val="both"/>
        <w:rPr>
          <w:rFonts w:ascii="Times New Roman" w:eastAsia="Times New Roman" w:hAnsi="Times New Roman" w:cs="Times New Roman"/>
          <w:sz w:val="24"/>
          <w:szCs w:val="24"/>
          <w:lang w:eastAsia="ru-RU"/>
        </w:rPr>
      </w:pPr>
      <w:r w:rsidRPr="006E1E51">
        <w:rPr>
          <w:rFonts w:ascii="Times New Roman" w:eastAsia="Times New Roman" w:hAnsi="Times New Roman" w:cs="Times New Roman"/>
          <w:color w:val="000000"/>
          <w:sz w:val="28"/>
          <w:szCs w:val="28"/>
          <w:lang w:eastAsia="ru-RU"/>
        </w:rPr>
        <w:t>Я</w:t>
      </w:r>
      <w:bookmarkStart w:id="0" w:name="_GoBack"/>
      <w:bookmarkEnd w:id="0"/>
      <w:r w:rsidRPr="006E1E51">
        <w:rPr>
          <w:rFonts w:ascii="Times New Roman" w:eastAsia="Times New Roman" w:hAnsi="Times New Roman" w:cs="Times New Roman"/>
          <w:color w:val="000000"/>
          <w:sz w:val="28"/>
          <w:szCs w:val="28"/>
          <w:lang w:eastAsia="ru-RU"/>
        </w:rPr>
        <w:t xml:space="preserve">к вже </w:t>
      </w:r>
      <w:r>
        <w:rPr>
          <w:rFonts w:ascii="Times New Roman" w:eastAsia="Times New Roman" w:hAnsi="Times New Roman" w:cs="Times New Roman"/>
          <w:color w:val="000000"/>
          <w:sz w:val="28"/>
          <w:szCs w:val="28"/>
          <w:lang w:eastAsia="ru-RU"/>
        </w:rPr>
        <w:t>зазначалось</w:t>
      </w:r>
      <w:r w:rsidRPr="006E1E51">
        <w:rPr>
          <w:rFonts w:ascii="Times New Roman" w:eastAsia="Times New Roman" w:hAnsi="Times New Roman" w:cs="Times New Roman"/>
          <w:color w:val="000000"/>
          <w:sz w:val="28"/>
          <w:szCs w:val="28"/>
          <w:lang w:eastAsia="ru-RU"/>
        </w:rPr>
        <w:t xml:space="preserve"> на попередньому засіданні, в грудні 2023 року більшість з </w:t>
      </w:r>
      <w:r w:rsidR="00FF448B">
        <w:rPr>
          <w:rFonts w:ascii="Times New Roman" w:eastAsia="Times New Roman" w:hAnsi="Times New Roman" w:cs="Times New Roman"/>
          <w:color w:val="000000"/>
          <w:sz w:val="28"/>
          <w:szCs w:val="28"/>
          <w:lang w:eastAsia="ru-RU"/>
        </w:rPr>
        <w:t>присутніх</w:t>
      </w:r>
      <w:r w:rsidRPr="006E1E51">
        <w:rPr>
          <w:rFonts w:ascii="Times New Roman" w:eastAsia="Times New Roman" w:hAnsi="Times New Roman" w:cs="Times New Roman"/>
          <w:color w:val="000000"/>
          <w:sz w:val="28"/>
          <w:szCs w:val="28"/>
          <w:lang w:eastAsia="ru-RU"/>
        </w:rPr>
        <w:t xml:space="preserve"> брала участь у розробці Стратегічного та операційного плану діяльності нашої ради, а також було визначено 4 основних напрямки за якими буде</w:t>
      </w:r>
      <w:r w:rsidR="00FF448B">
        <w:rPr>
          <w:rFonts w:ascii="Times New Roman" w:eastAsia="Times New Roman" w:hAnsi="Times New Roman" w:cs="Times New Roman"/>
          <w:color w:val="000000"/>
          <w:sz w:val="28"/>
          <w:szCs w:val="28"/>
          <w:lang w:eastAsia="ru-RU"/>
        </w:rPr>
        <w:t xml:space="preserve"> </w:t>
      </w:r>
      <w:r w:rsidRPr="006E1E51">
        <w:rPr>
          <w:rFonts w:ascii="Times New Roman" w:eastAsia="Times New Roman" w:hAnsi="Times New Roman" w:cs="Times New Roman"/>
          <w:color w:val="000000"/>
          <w:sz w:val="28"/>
          <w:szCs w:val="28"/>
          <w:lang w:eastAsia="ru-RU"/>
        </w:rPr>
        <w:t>працювати</w:t>
      </w:r>
      <w:r w:rsidR="00FF448B">
        <w:rPr>
          <w:rFonts w:ascii="Times New Roman" w:eastAsia="Times New Roman" w:hAnsi="Times New Roman" w:cs="Times New Roman"/>
          <w:color w:val="000000"/>
          <w:sz w:val="28"/>
          <w:szCs w:val="28"/>
          <w:lang w:eastAsia="ru-RU"/>
        </w:rPr>
        <w:t xml:space="preserve"> координаційна рада</w:t>
      </w:r>
      <w:r w:rsidRPr="006E1E51">
        <w:rPr>
          <w:rFonts w:ascii="Times New Roman" w:eastAsia="Times New Roman" w:hAnsi="Times New Roman" w:cs="Times New Roman"/>
          <w:color w:val="000000"/>
          <w:sz w:val="28"/>
          <w:szCs w:val="28"/>
          <w:lang w:eastAsia="ru-RU"/>
        </w:rPr>
        <w:t>. </w:t>
      </w:r>
    </w:p>
    <w:p w14:paraId="48DD6856" w14:textId="77777777" w:rsidR="006C2D0C" w:rsidRPr="006E1E51" w:rsidRDefault="006C2D0C" w:rsidP="00FF448B">
      <w:pPr>
        <w:spacing w:after="0" w:line="240" w:lineRule="auto"/>
        <w:ind w:left="567" w:right="-187"/>
        <w:jc w:val="both"/>
        <w:rPr>
          <w:rFonts w:ascii="Times New Roman" w:eastAsia="Times New Roman" w:hAnsi="Times New Roman" w:cs="Times New Roman"/>
          <w:sz w:val="24"/>
          <w:szCs w:val="24"/>
          <w:lang w:eastAsia="ru-RU"/>
        </w:rPr>
      </w:pPr>
      <w:r w:rsidRPr="006E1E51">
        <w:rPr>
          <w:rFonts w:ascii="Times New Roman" w:eastAsia="Times New Roman" w:hAnsi="Times New Roman" w:cs="Times New Roman"/>
          <w:color w:val="000000"/>
          <w:sz w:val="28"/>
          <w:szCs w:val="28"/>
          <w:lang w:eastAsia="ru-RU"/>
        </w:rPr>
        <w:t>Це:</w:t>
      </w:r>
      <w:r w:rsidRPr="006E1E51">
        <w:rPr>
          <w:rFonts w:ascii="Calibri" w:eastAsia="Times New Roman" w:hAnsi="Calibri" w:cs="Calibri"/>
          <w:color w:val="222222"/>
          <w:lang w:eastAsia="ru-RU"/>
        </w:rPr>
        <w:br/>
      </w:r>
      <w:r w:rsidRPr="006E1E51">
        <w:rPr>
          <w:rFonts w:ascii="Times New Roman" w:eastAsia="Times New Roman" w:hAnsi="Times New Roman" w:cs="Times New Roman"/>
          <w:color w:val="000000"/>
          <w:sz w:val="28"/>
          <w:szCs w:val="28"/>
          <w:lang w:eastAsia="ru-RU"/>
        </w:rPr>
        <w:t>- Сприяння комплексній інтеграції ВПО  в громаду</w:t>
      </w:r>
      <w:r w:rsidR="00FF448B">
        <w:rPr>
          <w:rFonts w:ascii="Times New Roman" w:eastAsia="Times New Roman" w:hAnsi="Times New Roman" w:cs="Times New Roman"/>
          <w:color w:val="000000"/>
          <w:sz w:val="28"/>
          <w:szCs w:val="28"/>
          <w:lang w:eastAsia="ru-RU"/>
        </w:rPr>
        <w:t>;</w:t>
      </w:r>
    </w:p>
    <w:p w14:paraId="70F88108" w14:textId="77777777" w:rsidR="006C2D0C" w:rsidRPr="006E1E51" w:rsidRDefault="006C2D0C" w:rsidP="006C2D0C">
      <w:pPr>
        <w:spacing w:after="0" w:line="240" w:lineRule="auto"/>
        <w:ind w:right="-187" w:firstLine="567"/>
        <w:jc w:val="both"/>
        <w:rPr>
          <w:rFonts w:ascii="Times New Roman" w:eastAsia="Times New Roman" w:hAnsi="Times New Roman" w:cs="Times New Roman"/>
          <w:sz w:val="24"/>
          <w:szCs w:val="24"/>
          <w:lang w:eastAsia="ru-RU"/>
        </w:rPr>
      </w:pPr>
      <w:r w:rsidRPr="006E1E51">
        <w:rPr>
          <w:rFonts w:ascii="Times New Roman" w:eastAsia="Times New Roman" w:hAnsi="Times New Roman" w:cs="Times New Roman"/>
          <w:color w:val="000000"/>
          <w:sz w:val="28"/>
          <w:szCs w:val="28"/>
          <w:lang w:eastAsia="ru-RU"/>
        </w:rPr>
        <w:t>- Посилення впливу щодо надання та розширення спектру соціальних послуг з урахуванням потреб та забезпечення рівності прав всіх членів громади у їх отриманні</w:t>
      </w:r>
      <w:r w:rsidR="00FF448B">
        <w:rPr>
          <w:rFonts w:ascii="Times New Roman" w:eastAsia="Times New Roman" w:hAnsi="Times New Roman" w:cs="Times New Roman"/>
          <w:color w:val="000000"/>
          <w:sz w:val="28"/>
          <w:szCs w:val="28"/>
          <w:lang w:eastAsia="ru-RU"/>
        </w:rPr>
        <w:t>;</w:t>
      </w:r>
    </w:p>
    <w:p w14:paraId="087B0F4A" w14:textId="77777777" w:rsidR="006C2D0C" w:rsidRPr="006E1E51" w:rsidRDefault="006C2D0C" w:rsidP="006C2D0C">
      <w:pPr>
        <w:spacing w:after="0" w:line="240" w:lineRule="auto"/>
        <w:ind w:right="-187" w:firstLine="567"/>
        <w:jc w:val="both"/>
        <w:rPr>
          <w:rFonts w:ascii="Times New Roman" w:eastAsia="Times New Roman" w:hAnsi="Times New Roman" w:cs="Times New Roman"/>
          <w:sz w:val="24"/>
          <w:szCs w:val="24"/>
          <w:lang w:eastAsia="ru-RU"/>
        </w:rPr>
      </w:pPr>
      <w:r w:rsidRPr="006E1E51">
        <w:rPr>
          <w:rFonts w:ascii="Times New Roman" w:eastAsia="Times New Roman" w:hAnsi="Times New Roman" w:cs="Times New Roman"/>
          <w:color w:val="000000"/>
          <w:sz w:val="28"/>
          <w:szCs w:val="28"/>
          <w:lang w:eastAsia="ru-RU"/>
        </w:rPr>
        <w:t>- Створення та робота універсального центру підтримки</w:t>
      </w:r>
      <w:r w:rsidR="00FF448B">
        <w:rPr>
          <w:rFonts w:ascii="Times New Roman" w:eastAsia="Times New Roman" w:hAnsi="Times New Roman" w:cs="Times New Roman"/>
          <w:color w:val="000000"/>
          <w:sz w:val="28"/>
          <w:szCs w:val="28"/>
          <w:lang w:eastAsia="ru-RU"/>
        </w:rPr>
        <w:t>;</w:t>
      </w:r>
    </w:p>
    <w:p w14:paraId="74063543" w14:textId="77777777" w:rsidR="006C2D0C" w:rsidRPr="006E1E51" w:rsidRDefault="006C2D0C" w:rsidP="006C2D0C">
      <w:pPr>
        <w:spacing w:after="0" w:line="240" w:lineRule="auto"/>
        <w:ind w:right="-187" w:firstLine="567"/>
        <w:jc w:val="both"/>
        <w:rPr>
          <w:rFonts w:ascii="Times New Roman" w:eastAsia="Times New Roman" w:hAnsi="Times New Roman" w:cs="Times New Roman"/>
          <w:sz w:val="24"/>
          <w:szCs w:val="24"/>
          <w:lang w:eastAsia="ru-RU"/>
        </w:rPr>
      </w:pPr>
      <w:r w:rsidRPr="006E1E51">
        <w:rPr>
          <w:rFonts w:ascii="Times New Roman" w:eastAsia="Times New Roman" w:hAnsi="Times New Roman" w:cs="Times New Roman"/>
          <w:color w:val="000000"/>
          <w:sz w:val="28"/>
          <w:szCs w:val="28"/>
          <w:lang w:eastAsia="ru-RU"/>
        </w:rPr>
        <w:t>- Розвиток інституційної спроможності Координаційної ради з питань ВПО.</w:t>
      </w:r>
    </w:p>
    <w:p w14:paraId="2D365210" w14:textId="77777777" w:rsidR="006C2D0C" w:rsidRDefault="006C2D0C" w:rsidP="006C2D0C">
      <w:pPr>
        <w:spacing w:after="0" w:line="240" w:lineRule="auto"/>
        <w:ind w:right="-187" w:firstLine="567"/>
        <w:jc w:val="both"/>
        <w:rPr>
          <w:rFonts w:ascii="Times New Roman" w:eastAsia="Times New Roman" w:hAnsi="Times New Roman" w:cs="Times New Roman"/>
          <w:color w:val="000000"/>
          <w:sz w:val="28"/>
          <w:szCs w:val="28"/>
          <w:lang w:eastAsia="ru-RU"/>
        </w:rPr>
      </w:pPr>
      <w:r w:rsidRPr="006E1E51">
        <w:rPr>
          <w:rFonts w:ascii="Times New Roman" w:eastAsia="Times New Roman" w:hAnsi="Times New Roman" w:cs="Times New Roman"/>
          <w:color w:val="000000"/>
          <w:sz w:val="28"/>
          <w:szCs w:val="28"/>
          <w:lang w:eastAsia="ru-RU"/>
        </w:rPr>
        <w:t>Відповідно до цих напрямків сформува</w:t>
      </w:r>
      <w:r w:rsidR="00FF448B">
        <w:rPr>
          <w:rFonts w:ascii="Times New Roman" w:eastAsia="Times New Roman" w:hAnsi="Times New Roman" w:cs="Times New Roman"/>
          <w:color w:val="000000"/>
          <w:sz w:val="28"/>
          <w:szCs w:val="28"/>
          <w:lang w:eastAsia="ru-RU"/>
        </w:rPr>
        <w:t>ні</w:t>
      </w:r>
      <w:r w:rsidRPr="006E1E51">
        <w:rPr>
          <w:rFonts w:ascii="Times New Roman" w:eastAsia="Times New Roman" w:hAnsi="Times New Roman" w:cs="Times New Roman"/>
          <w:color w:val="000000"/>
          <w:sz w:val="28"/>
          <w:szCs w:val="28"/>
          <w:lang w:eastAsia="ru-RU"/>
        </w:rPr>
        <w:t xml:space="preserve"> робочі групи, зі складом яких мож</w:t>
      </w:r>
      <w:r>
        <w:rPr>
          <w:rFonts w:ascii="Times New Roman" w:eastAsia="Times New Roman" w:hAnsi="Times New Roman" w:cs="Times New Roman"/>
          <w:color w:val="000000"/>
          <w:sz w:val="28"/>
          <w:szCs w:val="28"/>
          <w:lang w:eastAsia="ru-RU"/>
        </w:rPr>
        <w:t>на</w:t>
      </w:r>
      <w:r w:rsidRPr="006E1E51">
        <w:rPr>
          <w:rFonts w:ascii="Times New Roman" w:eastAsia="Times New Roman" w:hAnsi="Times New Roman" w:cs="Times New Roman"/>
          <w:color w:val="000000"/>
          <w:sz w:val="28"/>
          <w:szCs w:val="28"/>
          <w:lang w:eastAsia="ru-RU"/>
        </w:rPr>
        <w:t xml:space="preserve"> ознайомитись. А також </w:t>
      </w:r>
      <w:r>
        <w:rPr>
          <w:rFonts w:ascii="Times New Roman" w:eastAsia="Times New Roman" w:hAnsi="Times New Roman" w:cs="Times New Roman"/>
          <w:color w:val="000000"/>
          <w:sz w:val="28"/>
          <w:szCs w:val="28"/>
          <w:lang w:eastAsia="ru-RU"/>
        </w:rPr>
        <w:t>Елеонора Руденко</w:t>
      </w:r>
      <w:r w:rsidRPr="006E1E51">
        <w:rPr>
          <w:rFonts w:ascii="Times New Roman" w:eastAsia="Times New Roman" w:hAnsi="Times New Roman" w:cs="Times New Roman"/>
          <w:color w:val="000000"/>
          <w:sz w:val="28"/>
          <w:szCs w:val="28"/>
          <w:lang w:eastAsia="ru-RU"/>
        </w:rPr>
        <w:t xml:space="preserve"> ознайоми</w:t>
      </w:r>
      <w:r>
        <w:rPr>
          <w:rFonts w:ascii="Times New Roman" w:eastAsia="Times New Roman" w:hAnsi="Times New Roman" w:cs="Times New Roman"/>
          <w:color w:val="000000"/>
          <w:sz w:val="28"/>
          <w:szCs w:val="28"/>
          <w:lang w:eastAsia="ru-RU"/>
        </w:rPr>
        <w:t>ла</w:t>
      </w:r>
      <w:r w:rsidRPr="006E1E51">
        <w:rPr>
          <w:rFonts w:ascii="Times New Roman" w:eastAsia="Times New Roman" w:hAnsi="Times New Roman" w:cs="Times New Roman"/>
          <w:color w:val="000000"/>
          <w:sz w:val="28"/>
          <w:szCs w:val="28"/>
          <w:lang w:eastAsia="ru-RU"/>
        </w:rPr>
        <w:t xml:space="preserve"> з розробленим положенням про Координаційні робочі групи з питань внутрішньо переміщених осіб у Вінницькій міській територіальній громаді.</w:t>
      </w:r>
    </w:p>
    <w:p w14:paraId="17F6FA12" w14:textId="77777777" w:rsidR="006C2D0C" w:rsidRPr="006E1E51" w:rsidRDefault="006C2D0C" w:rsidP="006C2D0C">
      <w:pPr>
        <w:spacing w:after="0" w:line="240" w:lineRule="auto"/>
        <w:ind w:right="-187" w:firstLine="567"/>
        <w:jc w:val="both"/>
        <w:rPr>
          <w:rFonts w:ascii="Times New Roman" w:eastAsia="Times New Roman" w:hAnsi="Times New Roman" w:cs="Times New Roman"/>
          <w:color w:val="000000"/>
          <w:sz w:val="28"/>
          <w:szCs w:val="28"/>
          <w:lang w:eastAsia="ru-RU"/>
        </w:rPr>
      </w:pPr>
    </w:p>
    <w:p w14:paraId="78E4383D" w14:textId="77777777" w:rsidR="006C2D0C" w:rsidRDefault="006C2D0C" w:rsidP="006C2D0C">
      <w:pPr>
        <w:spacing w:after="0" w:line="240" w:lineRule="auto"/>
        <w:ind w:right="-187"/>
        <w:rPr>
          <w:rFonts w:ascii="Times New Roman" w:eastAsia="Times New Roman" w:hAnsi="Times New Roman" w:cs="Times New Roman"/>
          <w:color w:val="000000"/>
          <w:sz w:val="28"/>
          <w:szCs w:val="28"/>
          <w:lang w:eastAsia="ru-RU"/>
        </w:rPr>
      </w:pPr>
      <w:r w:rsidRPr="006E1E51">
        <w:rPr>
          <w:rFonts w:ascii="Times New Roman" w:eastAsia="Times New Roman" w:hAnsi="Times New Roman" w:cs="Times New Roman"/>
          <w:color w:val="000000"/>
          <w:sz w:val="28"/>
          <w:szCs w:val="28"/>
          <w:lang w:eastAsia="ru-RU"/>
        </w:rPr>
        <w:t>Положення містить такі пункти як:</w:t>
      </w:r>
    </w:p>
    <w:p w14:paraId="664E62BC" w14:textId="77777777" w:rsidR="00FF448B" w:rsidRDefault="006C2D0C" w:rsidP="006C2D0C">
      <w:pPr>
        <w:spacing w:after="0" w:line="240" w:lineRule="auto"/>
        <w:ind w:right="-187"/>
        <w:jc w:val="both"/>
        <w:rPr>
          <w:rFonts w:ascii="Times New Roman" w:eastAsia="Times New Roman" w:hAnsi="Times New Roman" w:cs="Times New Roman"/>
          <w:color w:val="000000"/>
          <w:sz w:val="28"/>
          <w:szCs w:val="28"/>
          <w:lang w:eastAsia="ru-RU"/>
        </w:rPr>
      </w:pPr>
      <w:r w:rsidRPr="006E1E51">
        <w:rPr>
          <w:rFonts w:ascii="Times New Roman" w:eastAsia="Times New Roman" w:hAnsi="Times New Roman" w:cs="Times New Roman"/>
          <w:color w:val="000000"/>
          <w:sz w:val="28"/>
          <w:szCs w:val="28"/>
          <w:lang w:eastAsia="ru-RU"/>
        </w:rPr>
        <w:t xml:space="preserve">- загальна інформація про те, що </w:t>
      </w:r>
      <w:r w:rsidR="00FF448B">
        <w:rPr>
          <w:rFonts w:ascii="Times New Roman" w:eastAsia="Times New Roman" w:hAnsi="Times New Roman" w:cs="Times New Roman"/>
          <w:color w:val="000000"/>
          <w:sz w:val="28"/>
          <w:szCs w:val="28"/>
          <w:lang w:eastAsia="ru-RU"/>
        </w:rPr>
        <w:t>у</w:t>
      </w:r>
      <w:r w:rsidRPr="006E1E51">
        <w:rPr>
          <w:rFonts w:ascii="Times New Roman" w:eastAsia="Times New Roman" w:hAnsi="Times New Roman" w:cs="Times New Roman"/>
          <w:color w:val="000000"/>
          <w:sz w:val="28"/>
          <w:szCs w:val="28"/>
          <w:lang w:eastAsia="ru-RU"/>
        </w:rPr>
        <w:t xml:space="preserve"> своїй діяльності Координаційні робочі групи керуються Конституцією і законами України, указами та розпорядженнями </w:t>
      </w:r>
    </w:p>
    <w:p w14:paraId="682EB9C2" w14:textId="77777777" w:rsidR="006C2D0C" w:rsidRPr="006E1E51" w:rsidRDefault="006C2D0C" w:rsidP="006C2D0C">
      <w:pPr>
        <w:spacing w:after="0" w:line="240" w:lineRule="auto"/>
        <w:ind w:right="-187"/>
        <w:jc w:val="both"/>
        <w:rPr>
          <w:rFonts w:ascii="Times New Roman" w:eastAsia="Times New Roman" w:hAnsi="Times New Roman" w:cs="Times New Roman"/>
          <w:sz w:val="24"/>
          <w:szCs w:val="24"/>
          <w:lang w:eastAsia="ru-RU"/>
        </w:rPr>
      </w:pPr>
      <w:r w:rsidRPr="006E1E51">
        <w:rPr>
          <w:rFonts w:ascii="Times New Roman" w:eastAsia="Times New Roman" w:hAnsi="Times New Roman" w:cs="Times New Roman"/>
          <w:color w:val="000000"/>
          <w:sz w:val="28"/>
          <w:szCs w:val="28"/>
          <w:lang w:eastAsia="ru-RU"/>
        </w:rPr>
        <w:t>Президента України, постановами Верховної Ради України, постановами та розпорядженнями Кабінету Міністрів України, рішеннями Вінницької міської ради, її виконавчого комітету, розпорядженнями міського голови, цим Положенням та іншими нормативно правовими актами.</w:t>
      </w:r>
    </w:p>
    <w:p w14:paraId="63994428" w14:textId="77777777" w:rsidR="006C2D0C" w:rsidRPr="006E1E51" w:rsidRDefault="006C2D0C" w:rsidP="006C2D0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E1E51">
        <w:rPr>
          <w:rFonts w:ascii="Times New Roman" w:eastAsia="Times New Roman" w:hAnsi="Times New Roman" w:cs="Times New Roman"/>
          <w:color w:val="000000"/>
          <w:sz w:val="28"/>
          <w:szCs w:val="28"/>
          <w:lang w:eastAsia="ru-RU"/>
        </w:rPr>
        <w:lastRenderedPageBreak/>
        <w:t xml:space="preserve">Основні завдання такі як: </w:t>
      </w:r>
      <w:r>
        <w:rPr>
          <w:rFonts w:ascii="Times New Roman" w:eastAsia="Times New Roman" w:hAnsi="Times New Roman" w:cs="Times New Roman"/>
          <w:color w:val="000000"/>
          <w:sz w:val="28"/>
          <w:szCs w:val="28"/>
          <w:lang w:eastAsia="ru-RU"/>
        </w:rPr>
        <w:t>н</w:t>
      </w:r>
      <w:r w:rsidRPr="006E1E51">
        <w:rPr>
          <w:rFonts w:ascii="Times New Roman" w:eastAsia="Times New Roman" w:hAnsi="Times New Roman" w:cs="Times New Roman"/>
          <w:color w:val="000000"/>
          <w:sz w:val="28"/>
          <w:szCs w:val="28"/>
          <w:lang w:eastAsia="ru-RU"/>
        </w:rPr>
        <w:t>алагодження співпраці Вінницької міської ради, її виконавчого комітету та інших виконавчих органів міської ради з підприємствами, установами, організаціями, громадськими об'єднаннями, міжнародними та науковими організаціями, засобами масової інформації, іншими інститутами громадянського суспільства з питань захисту прав внутрішньо переміщених осіб.</w:t>
      </w:r>
    </w:p>
    <w:p w14:paraId="09D895F7" w14:textId="77777777" w:rsidR="006C2D0C" w:rsidRPr="006E1E51" w:rsidRDefault="006C2D0C" w:rsidP="006C2D0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E1E51">
        <w:rPr>
          <w:rFonts w:ascii="Times New Roman" w:eastAsia="Times New Roman" w:hAnsi="Times New Roman" w:cs="Times New Roman"/>
          <w:color w:val="000000"/>
          <w:sz w:val="28"/>
          <w:szCs w:val="28"/>
          <w:lang w:eastAsia="ru-RU"/>
        </w:rPr>
        <w:t>Залучення внутрішньо переміщених осіб, зокрема представників вразливих груп із числа внутрішньо переміщених осіб, до вирішення проблемних питань у сфері захисту їхніх прав та законних інтересів; до участі у робочих групах, комісіях тощо для розробки та виконання місцевих програм у сфері соціального захисту та до процесу ухвалення рішень.</w:t>
      </w:r>
    </w:p>
    <w:p w14:paraId="54FDD9A1" w14:textId="77777777" w:rsidR="006C2D0C" w:rsidRDefault="006C2D0C" w:rsidP="006C2D0C">
      <w:pPr>
        <w:spacing w:line="240" w:lineRule="auto"/>
        <w:ind w:firstLine="567"/>
        <w:jc w:val="both"/>
        <w:rPr>
          <w:rFonts w:ascii="Times New Roman" w:eastAsia="Times New Roman" w:hAnsi="Times New Roman" w:cs="Times New Roman"/>
          <w:color w:val="000000"/>
          <w:sz w:val="28"/>
          <w:szCs w:val="28"/>
          <w:lang w:eastAsia="ru-RU"/>
        </w:rPr>
      </w:pPr>
      <w:r w:rsidRPr="006E1E51">
        <w:rPr>
          <w:rFonts w:ascii="Times New Roman" w:eastAsia="Times New Roman" w:hAnsi="Times New Roman" w:cs="Times New Roman"/>
          <w:color w:val="000000"/>
          <w:sz w:val="28"/>
          <w:szCs w:val="28"/>
          <w:lang w:eastAsia="ru-RU"/>
        </w:rPr>
        <w:t>Також пунктом 4 Положення визначено</w:t>
      </w:r>
      <w:r w:rsidR="00602321">
        <w:rPr>
          <w:rFonts w:ascii="Times New Roman" w:eastAsia="Times New Roman" w:hAnsi="Times New Roman" w:cs="Times New Roman"/>
          <w:color w:val="000000"/>
          <w:sz w:val="28"/>
          <w:szCs w:val="28"/>
          <w:lang w:eastAsia="ru-RU"/>
        </w:rPr>
        <w:t>,</w:t>
      </w:r>
      <w:r w:rsidRPr="006E1E51">
        <w:rPr>
          <w:rFonts w:ascii="Times New Roman" w:eastAsia="Times New Roman" w:hAnsi="Times New Roman" w:cs="Times New Roman"/>
          <w:color w:val="000000"/>
          <w:sz w:val="28"/>
          <w:szCs w:val="28"/>
          <w:lang w:eastAsia="ru-RU"/>
        </w:rPr>
        <w:t xml:space="preserve"> що </w:t>
      </w:r>
      <w:r w:rsidR="00FF448B">
        <w:rPr>
          <w:rFonts w:ascii="Times New Roman" w:eastAsia="Times New Roman" w:hAnsi="Times New Roman" w:cs="Times New Roman"/>
          <w:color w:val="000000"/>
          <w:sz w:val="28"/>
          <w:szCs w:val="28"/>
          <w:lang w:eastAsia="ru-RU"/>
        </w:rPr>
        <w:t>р</w:t>
      </w:r>
      <w:r w:rsidRPr="006E1E51">
        <w:rPr>
          <w:rFonts w:ascii="Times New Roman" w:eastAsia="Times New Roman" w:hAnsi="Times New Roman" w:cs="Times New Roman"/>
          <w:color w:val="000000"/>
          <w:sz w:val="28"/>
          <w:szCs w:val="28"/>
          <w:lang w:eastAsia="ru-RU"/>
        </w:rPr>
        <w:t xml:space="preserve">обота Координаційних робочих груп здійснюється за напрямками Стратегічного плану затвердженого Координаційною радою, дотримуючись річного операційного плану. Координаційні робочі групи відповідно до покладених на них завдань розглядають питання, що належать до компетенції Координаційної ради з питань </w:t>
      </w:r>
      <w:r w:rsidR="00FF448B">
        <w:rPr>
          <w:rFonts w:ascii="Times New Roman" w:eastAsia="Times New Roman" w:hAnsi="Times New Roman" w:cs="Times New Roman"/>
          <w:color w:val="000000"/>
          <w:sz w:val="28"/>
          <w:szCs w:val="28"/>
          <w:lang w:eastAsia="ru-RU"/>
        </w:rPr>
        <w:t>в</w:t>
      </w:r>
      <w:r w:rsidRPr="006E1E51">
        <w:rPr>
          <w:rFonts w:ascii="Times New Roman" w:eastAsia="Times New Roman" w:hAnsi="Times New Roman" w:cs="Times New Roman"/>
          <w:color w:val="000000"/>
          <w:sz w:val="28"/>
          <w:szCs w:val="28"/>
          <w:lang w:eastAsia="ru-RU"/>
        </w:rPr>
        <w:t>нутрішньо переміщених осіб</w:t>
      </w:r>
      <w:r w:rsidR="00602321">
        <w:rPr>
          <w:rFonts w:ascii="Times New Roman" w:eastAsia="Times New Roman" w:hAnsi="Times New Roman" w:cs="Times New Roman"/>
          <w:color w:val="000000"/>
          <w:sz w:val="28"/>
          <w:szCs w:val="28"/>
          <w:lang w:eastAsia="ru-RU"/>
        </w:rPr>
        <w:t xml:space="preserve">. Положенням передбачено, що зустрічі </w:t>
      </w:r>
      <w:r w:rsidRPr="006E1E51">
        <w:rPr>
          <w:rFonts w:ascii="Times New Roman" w:eastAsia="Times New Roman" w:hAnsi="Times New Roman" w:cs="Times New Roman"/>
          <w:color w:val="000000"/>
          <w:sz w:val="28"/>
          <w:szCs w:val="28"/>
          <w:lang w:eastAsia="ru-RU"/>
        </w:rPr>
        <w:t>провод</w:t>
      </w:r>
      <w:r w:rsidR="00602321">
        <w:rPr>
          <w:rFonts w:ascii="Times New Roman" w:eastAsia="Times New Roman" w:hAnsi="Times New Roman" w:cs="Times New Roman"/>
          <w:color w:val="000000"/>
          <w:sz w:val="28"/>
          <w:szCs w:val="28"/>
          <w:lang w:eastAsia="ru-RU"/>
        </w:rPr>
        <w:t>яться</w:t>
      </w:r>
      <w:r w:rsidRPr="006E1E51">
        <w:rPr>
          <w:rFonts w:ascii="Times New Roman" w:eastAsia="Times New Roman" w:hAnsi="Times New Roman" w:cs="Times New Roman"/>
          <w:color w:val="000000"/>
          <w:sz w:val="28"/>
          <w:szCs w:val="28"/>
          <w:lang w:eastAsia="ru-RU"/>
        </w:rPr>
        <w:t xml:space="preserve"> за необхідністю але не рідше, ніж один раз на місяць.</w:t>
      </w:r>
    </w:p>
    <w:p w14:paraId="2992D878" w14:textId="77777777" w:rsidR="00602321" w:rsidRDefault="00AB0520" w:rsidP="006C2D0C">
      <w:pPr>
        <w:spacing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Зокрема</w:t>
      </w:r>
      <w:r w:rsidR="0051384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 пункті 5 йдеться про те, які права м</w:t>
      </w:r>
      <w:r w:rsidR="00602321">
        <w:rPr>
          <w:rFonts w:ascii="Times New Roman" w:eastAsia="Times New Roman" w:hAnsi="Times New Roman" w:cs="Times New Roman"/>
          <w:color w:val="000000"/>
          <w:sz w:val="28"/>
          <w:szCs w:val="28"/>
          <w:lang w:eastAsia="ru-RU"/>
        </w:rPr>
        <w:t>ають Координаційні робочі групи.</w:t>
      </w:r>
    </w:p>
    <w:p w14:paraId="01874B6A" w14:textId="77777777" w:rsidR="00AB0520" w:rsidRPr="006E1E51" w:rsidRDefault="00AB0520" w:rsidP="006C2D0C">
      <w:pPr>
        <w:spacing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6 пунктом визнач</w:t>
      </w:r>
      <w:r w:rsidR="00602321">
        <w:rPr>
          <w:rFonts w:ascii="Times New Roman" w:eastAsia="Times New Roman" w:hAnsi="Times New Roman" w:cs="Times New Roman"/>
          <w:color w:val="000000"/>
          <w:sz w:val="28"/>
          <w:szCs w:val="28"/>
          <w:lang w:eastAsia="ru-RU"/>
        </w:rPr>
        <w:t>ено</w:t>
      </w:r>
      <w:r w:rsidR="00513846">
        <w:rPr>
          <w:rFonts w:ascii="Times New Roman" w:eastAsia="Times New Roman" w:hAnsi="Times New Roman" w:cs="Times New Roman"/>
          <w:color w:val="000000"/>
          <w:sz w:val="28"/>
          <w:szCs w:val="28"/>
          <w:lang w:eastAsia="ru-RU"/>
        </w:rPr>
        <w:t xml:space="preserve">, що </w:t>
      </w:r>
      <w:r w:rsidR="00130EED">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 xml:space="preserve">о складу </w:t>
      </w:r>
      <w:r w:rsidR="005D5CA3">
        <w:rPr>
          <w:rFonts w:ascii="Times New Roman" w:eastAsia="Times New Roman" w:hAnsi="Times New Roman" w:cs="Times New Roman"/>
          <w:color w:val="000000"/>
          <w:sz w:val="28"/>
          <w:szCs w:val="28"/>
          <w:lang w:eastAsia="ru-RU"/>
        </w:rPr>
        <w:t>КРГ (за згодою) входять представники Координаційної ради з питань внутрішньо переміщених осіб у Вінницькій міській територіальній громаді, які є її дійсними членами.</w:t>
      </w:r>
      <w:r>
        <w:rPr>
          <w:rFonts w:ascii="Times New Roman" w:eastAsia="Times New Roman" w:hAnsi="Times New Roman" w:cs="Times New Roman"/>
          <w:color w:val="000000"/>
          <w:sz w:val="28"/>
          <w:szCs w:val="28"/>
          <w:lang w:eastAsia="ru-RU"/>
        </w:rPr>
        <w:t xml:space="preserve"> </w:t>
      </w:r>
    </w:p>
    <w:p w14:paraId="3E64D07D" w14:textId="77777777" w:rsidR="006C2D0C" w:rsidRPr="006E1E51" w:rsidRDefault="006C2D0C" w:rsidP="00FF448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E1E51">
        <w:rPr>
          <w:rFonts w:ascii="Times New Roman" w:eastAsia="Times New Roman" w:hAnsi="Times New Roman" w:cs="Times New Roman"/>
          <w:color w:val="000000"/>
          <w:sz w:val="28"/>
          <w:szCs w:val="28"/>
          <w:lang w:eastAsia="ru-RU"/>
        </w:rPr>
        <w:t xml:space="preserve">І останній пункт 7 визначає Етичні засади, </w:t>
      </w:r>
      <w:r w:rsidR="00513846">
        <w:rPr>
          <w:rFonts w:ascii="Times New Roman" w:eastAsia="Times New Roman" w:hAnsi="Times New Roman" w:cs="Times New Roman"/>
          <w:color w:val="000000"/>
          <w:sz w:val="28"/>
          <w:szCs w:val="28"/>
          <w:lang w:eastAsia="ru-RU"/>
        </w:rPr>
        <w:t>якими передбачено</w:t>
      </w:r>
      <w:r w:rsidRPr="006E1E51">
        <w:rPr>
          <w:rFonts w:ascii="Times New Roman" w:eastAsia="Times New Roman" w:hAnsi="Times New Roman" w:cs="Times New Roman"/>
          <w:color w:val="000000"/>
          <w:sz w:val="28"/>
          <w:szCs w:val="28"/>
          <w:lang w:eastAsia="ru-RU"/>
        </w:rPr>
        <w:t xml:space="preserve">, що </w:t>
      </w:r>
      <w:r w:rsidR="00513846">
        <w:rPr>
          <w:rFonts w:ascii="Times New Roman" w:eastAsia="Times New Roman" w:hAnsi="Times New Roman" w:cs="Times New Roman"/>
          <w:color w:val="000000"/>
          <w:sz w:val="28"/>
          <w:szCs w:val="28"/>
          <w:lang w:eastAsia="ru-RU"/>
        </w:rPr>
        <w:t>у</w:t>
      </w:r>
      <w:r w:rsidRPr="006E1E51">
        <w:rPr>
          <w:rFonts w:ascii="Times New Roman" w:eastAsia="Times New Roman" w:hAnsi="Times New Roman" w:cs="Times New Roman"/>
          <w:color w:val="000000"/>
          <w:sz w:val="28"/>
          <w:szCs w:val="28"/>
          <w:lang w:eastAsia="ru-RU"/>
        </w:rPr>
        <w:t xml:space="preserve"> своїй роботі </w:t>
      </w:r>
      <w:r w:rsidR="00130EED">
        <w:rPr>
          <w:rFonts w:ascii="Times New Roman" w:eastAsia="Times New Roman" w:hAnsi="Times New Roman" w:cs="Times New Roman"/>
          <w:color w:val="000000"/>
          <w:sz w:val="28"/>
          <w:szCs w:val="28"/>
          <w:lang w:eastAsia="ru-RU"/>
        </w:rPr>
        <w:t>ч</w:t>
      </w:r>
      <w:r w:rsidRPr="006E1E51">
        <w:rPr>
          <w:rFonts w:ascii="Times New Roman" w:eastAsia="Times New Roman" w:hAnsi="Times New Roman" w:cs="Times New Roman"/>
          <w:color w:val="000000"/>
          <w:sz w:val="28"/>
          <w:szCs w:val="28"/>
          <w:lang w:eastAsia="ru-RU"/>
        </w:rPr>
        <w:t>лени КРГ мають керуватися принципами гендерної рівності, інклюзії, рівноправності та поваги, ненасильницького спілкування</w:t>
      </w:r>
      <w:r w:rsidR="005D5CA3">
        <w:rPr>
          <w:rFonts w:ascii="Times New Roman" w:eastAsia="Times New Roman" w:hAnsi="Times New Roman" w:cs="Times New Roman"/>
          <w:color w:val="000000"/>
          <w:sz w:val="28"/>
          <w:szCs w:val="28"/>
          <w:lang w:eastAsia="ru-RU"/>
        </w:rPr>
        <w:t>.</w:t>
      </w:r>
    </w:p>
    <w:p w14:paraId="3C9F20FB" w14:textId="77777777" w:rsidR="006C2D0C" w:rsidRPr="006E1E51" w:rsidRDefault="006C2D0C" w:rsidP="006C2D0C">
      <w:pPr>
        <w:spacing w:line="240" w:lineRule="auto"/>
        <w:ind w:firstLine="567"/>
        <w:jc w:val="both"/>
        <w:rPr>
          <w:rFonts w:ascii="Times New Roman" w:eastAsia="Times New Roman" w:hAnsi="Times New Roman" w:cs="Times New Roman"/>
          <w:sz w:val="24"/>
          <w:szCs w:val="24"/>
          <w:lang w:eastAsia="ru-RU"/>
        </w:rPr>
      </w:pPr>
      <w:r w:rsidRPr="006E1E51">
        <w:rPr>
          <w:rFonts w:ascii="Times New Roman" w:eastAsia="Times New Roman" w:hAnsi="Times New Roman" w:cs="Times New Roman"/>
          <w:color w:val="000000"/>
          <w:sz w:val="28"/>
          <w:szCs w:val="28"/>
          <w:lang w:eastAsia="ru-RU"/>
        </w:rPr>
        <w:t>Також даним Положенням враховано що діяльність робочих груп має здійснюватися із застосуванням принципів конфліктної та гендерної чутливості в процесі розробки та реалізації політик на місцевому рівні задля розвитку соціальної згуртованості, зменшення напруги та ризиків виникнення конфліктів між приймаючою громадою та внутрішньо переміщеними особами.</w:t>
      </w:r>
      <w:r w:rsidRPr="006E1E5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6E1E51">
        <w:rPr>
          <w:rFonts w:ascii="Times New Roman" w:eastAsia="Times New Roman" w:hAnsi="Times New Roman" w:cs="Times New Roman"/>
          <w:color w:val="000000"/>
          <w:sz w:val="28"/>
          <w:szCs w:val="28"/>
          <w:lang w:eastAsia="ru-RU"/>
        </w:rPr>
        <w:t xml:space="preserve">Враховуючи завантаженість всіх членів Координаційної ради, також </w:t>
      </w:r>
      <w:r w:rsidR="00130EED">
        <w:rPr>
          <w:rFonts w:ascii="Times New Roman" w:eastAsia="Times New Roman" w:hAnsi="Times New Roman" w:cs="Times New Roman"/>
          <w:color w:val="000000"/>
          <w:sz w:val="28"/>
          <w:szCs w:val="28"/>
          <w:lang w:eastAsia="ru-RU"/>
        </w:rPr>
        <w:t>за</w:t>
      </w:r>
      <w:r w:rsidRPr="006E1E51">
        <w:rPr>
          <w:rFonts w:ascii="Times New Roman" w:eastAsia="Times New Roman" w:hAnsi="Times New Roman" w:cs="Times New Roman"/>
          <w:color w:val="000000"/>
          <w:sz w:val="28"/>
          <w:szCs w:val="28"/>
          <w:lang w:eastAsia="ru-RU"/>
        </w:rPr>
        <w:t>пропон</w:t>
      </w:r>
      <w:r w:rsidR="00130EED">
        <w:rPr>
          <w:rFonts w:ascii="Times New Roman" w:eastAsia="Times New Roman" w:hAnsi="Times New Roman" w:cs="Times New Roman"/>
          <w:color w:val="000000"/>
          <w:sz w:val="28"/>
          <w:szCs w:val="28"/>
          <w:lang w:eastAsia="ru-RU"/>
        </w:rPr>
        <w:t>овано</w:t>
      </w:r>
      <w:r w:rsidRPr="006E1E51">
        <w:rPr>
          <w:rFonts w:ascii="Times New Roman" w:eastAsia="Times New Roman" w:hAnsi="Times New Roman" w:cs="Times New Roman"/>
          <w:color w:val="000000"/>
          <w:sz w:val="28"/>
          <w:szCs w:val="28"/>
          <w:lang w:eastAsia="ru-RU"/>
        </w:rPr>
        <w:t xml:space="preserve"> проводити зустрічі робочих груп в онлайн форматі.</w:t>
      </w:r>
    </w:p>
    <w:p w14:paraId="3FC10CC2" w14:textId="77777777" w:rsidR="006C2D0C" w:rsidRDefault="006C2D0C" w:rsidP="006C2D0C">
      <w:pPr>
        <w:spacing w:line="240" w:lineRule="auto"/>
        <w:ind w:firstLine="709"/>
        <w:contextualSpacing/>
        <w:jc w:val="both"/>
        <w:rPr>
          <w:rFonts w:ascii="Times New Roman" w:hAnsi="Times New Roman" w:cs="Times New Roman"/>
          <w:i/>
          <w:sz w:val="28"/>
          <w:szCs w:val="28"/>
        </w:rPr>
      </w:pPr>
      <w:r w:rsidRPr="00AB6055">
        <w:rPr>
          <w:rFonts w:ascii="Times New Roman" w:hAnsi="Times New Roman" w:cs="Times New Roman"/>
          <w:i/>
          <w:sz w:val="28"/>
          <w:szCs w:val="28"/>
        </w:rPr>
        <w:t>Обговорення та доповнення</w:t>
      </w:r>
    </w:p>
    <w:p w14:paraId="6C134491" w14:textId="77777777" w:rsidR="006C2D0C" w:rsidRDefault="006C2D0C" w:rsidP="006C2D0C">
      <w:pPr>
        <w:spacing w:line="240" w:lineRule="auto"/>
        <w:ind w:firstLine="709"/>
        <w:contextualSpacing/>
        <w:jc w:val="both"/>
        <w:rPr>
          <w:rFonts w:ascii="Times New Roman" w:hAnsi="Times New Roman" w:cs="Times New Roman"/>
          <w:sz w:val="28"/>
          <w:szCs w:val="28"/>
        </w:rPr>
      </w:pPr>
      <w:r w:rsidRPr="00D85BA1">
        <w:rPr>
          <w:rFonts w:ascii="Times New Roman" w:hAnsi="Times New Roman" w:cs="Times New Roman"/>
          <w:sz w:val="28"/>
          <w:szCs w:val="28"/>
        </w:rPr>
        <w:t xml:space="preserve">Заступник голови координаційної ради з питань внутрішньо переміщених осіб Вінницької міської територіальної громади </w:t>
      </w:r>
      <w:r w:rsidRPr="005D5CA3">
        <w:rPr>
          <w:rFonts w:ascii="Times New Roman" w:hAnsi="Times New Roman" w:cs="Times New Roman"/>
          <w:b/>
          <w:i/>
          <w:sz w:val="28"/>
          <w:szCs w:val="28"/>
        </w:rPr>
        <w:t>Ольга Дороніна</w:t>
      </w:r>
      <w:r>
        <w:rPr>
          <w:rFonts w:ascii="Times New Roman" w:hAnsi="Times New Roman" w:cs="Times New Roman"/>
          <w:sz w:val="28"/>
          <w:szCs w:val="28"/>
        </w:rPr>
        <w:t xml:space="preserve"> </w:t>
      </w:r>
      <w:r w:rsidR="0004326F">
        <w:rPr>
          <w:rFonts w:ascii="Times New Roman" w:hAnsi="Times New Roman" w:cs="Times New Roman"/>
          <w:sz w:val="28"/>
          <w:szCs w:val="28"/>
        </w:rPr>
        <w:t xml:space="preserve">запропонувала </w:t>
      </w:r>
      <w:r>
        <w:rPr>
          <w:rFonts w:ascii="Times New Roman" w:hAnsi="Times New Roman" w:cs="Times New Roman"/>
          <w:sz w:val="28"/>
          <w:szCs w:val="28"/>
        </w:rPr>
        <w:t xml:space="preserve"> </w:t>
      </w:r>
      <w:r w:rsidR="0004326F">
        <w:rPr>
          <w:rFonts w:ascii="Times New Roman" w:hAnsi="Times New Roman" w:cs="Times New Roman"/>
          <w:sz w:val="28"/>
          <w:szCs w:val="28"/>
        </w:rPr>
        <w:t>внести зміни, а саме</w:t>
      </w:r>
      <w:r w:rsidR="00130EED">
        <w:rPr>
          <w:rFonts w:ascii="Times New Roman" w:hAnsi="Times New Roman" w:cs="Times New Roman"/>
          <w:sz w:val="28"/>
          <w:szCs w:val="28"/>
        </w:rPr>
        <w:t>:</w:t>
      </w:r>
      <w:r w:rsidR="0004326F">
        <w:rPr>
          <w:rFonts w:ascii="Times New Roman" w:hAnsi="Times New Roman" w:cs="Times New Roman"/>
          <w:sz w:val="28"/>
          <w:szCs w:val="28"/>
        </w:rPr>
        <w:t xml:space="preserve">  </w:t>
      </w:r>
      <w:r w:rsidRPr="00AD7CB6">
        <w:rPr>
          <w:rFonts w:ascii="Times New Roman" w:hAnsi="Times New Roman" w:cs="Times New Roman"/>
          <w:sz w:val="28"/>
          <w:szCs w:val="28"/>
        </w:rPr>
        <w:t>п.3.1</w:t>
      </w:r>
      <w:r w:rsidR="0004326F" w:rsidRPr="00AD7CB6">
        <w:rPr>
          <w:rFonts w:ascii="Times New Roman" w:hAnsi="Times New Roman" w:cs="Times New Roman"/>
          <w:sz w:val="28"/>
          <w:szCs w:val="28"/>
        </w:rPr>
        <w:t xml:space="preserve"> викласти в новій редакції «Н</w:t>
      </w:r>
      <w:r w:rsidR="0004326F" w:rsidRPr="00AD7CB6">
        <w:rPr>
          <w:rStyle w:val="rvts7"/>
          <w:sz w:val="28"/>
          <w:szCs w:val="28"/>
        </w:rPr>
        <w:t>алагодження співпраці Вінницької міської ради, її виконавчого комітету та інших виконавчих органів міської ради з підприємствами, установами, організаціями, громадськими об'єднаннями, міжнародними та науковими організаціями, засобами масової інформації, іншими інститутами громадянського суспільства з питань захисту пр</w:t>
      </w:r>
      <w:r w:rsidR="00130EED" w:rsidRPr="00AD7CB6">
        <w:rPr>
          <w:rStyle w:val="rvts7"/>
          <w:sz w:val="28"/>
          <w:szCs w:val="28"/>
        </w:rPr>
        <w:t>ав внутрішньо переміщених осіб».</w:t>
      </w:r>
      <w:r w:rsidR="00130EED">
        <w:rPr>
          <w:rStyle w:val="rvts7"/>
          <w:sz w:val="28"/>
          <w:szCs w:val="28"/>
        </w:rPr>
        <w:t xml:space="preserve"> П</w:t>
      </w:r>
      <w:r>
        <w:rPr>
          <w:rFonts w:ascii="Times New Roman" w:hAnsi="Times New Roman" w:cs="Times New Roman"/>
          <w:sz w:val="28"/>
          <w:szCs w:val="28"/>
        </w:rPr>
        <w:t xml:space="preserve">. 3.8 </w:t>
      </w:r>
      <w:r w:rsidR="0004326F">
        <w:rPr>
          <w:rFonts w:ascii="Times New Roman" w:hAnsi="Times New Roman" w:cs="Times New Roman"/>
          <w:sz w:val="28"/>
          <w:szCs w:val="28"/>
        </w:rPr>
        <w:t>доповнити інформацією</w:t>
      </w:r>
      <w:r w:rsidR="005D5CA3">
        <w:rPr>
          <w:rFonts w:ascii="Times New Roman" w:hAnsi="Times New Roman" w:cs="Times New Roman"/>
          <w:sz w:val="28"/>
          <w:szCs w:val="28"/>
        </w:rPr>
        <w:t xml:space="preserve"> щодо конкретних дій в наданні підтримки </w:t>
      </w:r>
      <w:r w:rsidR="005D5CA3" w:rsidRPr="005D5CA3">
        <w:rPr>
          <w:rFonts w:ascii="Times New Roman" w:hAnsi="Times New Roman" w:cs="Times New Roman"/>
          <w:sz w:val="28"/>
          <w:szCs w:val="28"/>
        </w:rPr>
        <w:t>та захист</w:t>
      </w:r>
      <w:r w:rsidR="005D5CA3">
        <w:rPr>
          <w:rFonts w:ascii="Times New Roman" w:hAnsi="Times New Roman" w:cs="Times New Roman"/>
          <w:sz w:val="28"/>
          <w:szCs w:val="28"/>
        </w:rPr>
        <w:t>у</w:t>
      </w:r>
      <w:r w:rsidR="005D5CA3" w:rsidRPr="005D5CA3">
        <w:rPr>
          <w:rFonts w:ascii="Times New Roman" w:hAnsi="Times New Roman" w:cs="Times New Roman"/>
          <w:sz w:val="28"/>
          <w:szCs w:val="28"/>
        </w:rPr>
        <w:t xml:space="preserve"> суб’єктів господарювання, які перемістили на територію </w:t>
      </w:r>
      <w:r w:rsidR="005D5CA3" w:rsidRPr="005D5CA3">
        <w:rPr>
          <w:rStyle w:val="rvts7"/>
          <w:rFonts w:eastAsia="Calibri"/>
          <w:sz w:val="28"/>
          <w:szCs w:val="28"/>
        </w:rPr>
        <w:t xml:space="preserve">Вінницької </w:t>
      </w:r>
      <w:r w:rsidR="005D5CA3" w:rsidRPr="005D5CA3">
        <w:rPr>
          <w:rFonts w:ascii="Times New Roman" w:hAnsi="Times New Roman" w:cs="Times New Roman"/>
          <w:sz w:val="28"/>
          <w:szCs w:val="28"/>
        </w:rPr>
        <w:t>міської територіальної громади свої виробничі потужності</w:t>
      </w:r>
      <w:r>
        <w:rPr>
          <w:rFonts w:ascii="Times New Roman" w:hAnsi="Times New Roman" w:cs="Times New Roman"/>
          <w:sz w:val="28"/>
          <w:szCs w:val="28"/>
        </w:rPr>
        <w:t>.</w:t>
      </w:r>
    </w:p>
    <w:p w14:paraId="3A3A6391" w14:textId="77777777" w:rsidR="006C2D0C" w:rsidRDefault="006C2D0C" w:rsidP="006C2D0C">
      <w:pPr>
        <w:spacing w:line="240" w:lineRule="auto"/>
        <w:ind w:firstLine="709"/>
        <w:contextualSpacing/>
        <w:jc w:val="both"/>
        <w:rPr>
          <w:rFonts w:ascii="Times New Roman" w:hAnsi="Times New Roman" w:cs="Times New Roman"/>
          <w:i/>
          <w:sz w:val="28"/>
          <w:szCs w:val="28"/>
        </w:rPr>
      </w:pPr>
    </w:p>
    <w:p w14:paraId="6D0A72F0" w14:textId="77777777" w:rsidR="006C2D0C" w:rsidRPr="00AB6055" w:rsidRDefault="006C2D0C" w:rsidP="006C2D0C">
      <w:pPr>
        <w:spacing w:after="0" w:line="240" w:lineRule="auto"/>
        <w:contextualSpacing/>
        <w:jc w:val="both"/>
        <w:rPr>
          <w:rFonts w:ascii="Times New Roman" w:hAnsi="Times New Roman" w:cs="Times New Roman"/>
          <w:sz w:val="28"/>
          <w:szCs w:val="28"/>
        </w:rPr>
      </w:pPr>
      <w:r w:rsidRPr="00AB6055">
        <w:rPr>
          <w:rFonts w:ascii="Times New Roman" w:hAnsi="Times New Roman" w:cs="Times New Roman"/>
          <w:sz w:val="28"/>
          <w:szCs w:val="28"/>
        </w:rPr>
        <w:t xml:space="preserve">     Питання виноситься на голосування:</w:t>
      </w:r>
    </w:p>
    <w:p w14:paraId="44E8430B" w14:textId="77777777" w:rsidR="006C2D0C" w:rsidRPr="00AB6055" w:rsidRDefault="006C2D0C" w:rsidP="006C2D0C">
      <w:pPr>
        <w:spacing w:after="0" w:line="240" w:lineRule="auto"/>
        <w:ind w:firstLine="426"/>
        <w:contextualSpacing/>
        <w:jc w:val="both"/>
        <w:rPr>
          <w:rFonts w:ascii="Times New Roman" w:hAnsi="Times New Roman" w:cs="Times New Roman"/>
          <w:sz w:val="28"/>
          <w:szCs w:val="28"/>
        </w:rPr>
      </w:pPr>
      <w:r w:rsidRPr="00AB6055">
        <w:rPr>
          <w:rFonts w:ascii="Times New Roman" w:hAnsi="Times New Roman" w:cs="Times New Roman"/>
          <w:sz w:val="28"/>
          <w:szCs w:val="28"/>
        </w:rPr>
        <w:t xml:space="preserve">  «ЗА»</w:t>
      </w:r>
      <w:r>
        <w:rPr>
          <w:rFonts w:ascii="Times New Roman" w:hAnsi="Times New Roman" w:cs="Times New Roman"/>
          <w:sz w:val="28"/>
          <w:szCs w:val="28"/>
        </w:rPr>
        <w:t xml:space="preserve"> </w:t>
      </w:r>
      <w:r w:rsidRPr="00AB6055">
        <w:rPr>
          <w:rFonts w:ascii="Times New Roman" w:hAnsi="Times New Roman" w:cs="Times New Roman"/>
          <w:sz w:val="28"/>
          <w:szCs w:val="28"/>
        </w:rPr>
        <w:t xml:space="preserve">-   </w:t>
      </w:r>
      <w:r>
        <w:rPr>
          <w:rFonts w:ascii="Times New Roman" w:hAnsi="Times New Roman" w:cs="Times New Roman"/>
          <w:sz w:val="28"/>
          <w:szCs w:val="28"/>
        </w:rPr>
        <w:t>одноголосно</w:t>
      </w:r>
      <w:r w:rsidRPr="00AB6055">
        <w:rPr>
          <w:rFonts w:ascii="Times New Roman" w:hAnsi="Times New Roman" w:cs="Times New Roman"/>
          <w:sz w:val="28"/>
          <w:szCs w:val="28"/>
        </w:rPr>
        <w:t xml:space="preserve">               «ПРОТИ»</w:t>
      </w:r>
      <w:r>
        <w:rPr>
          <w:rFonts w:ascii="Times New Roman" w:hAnsi="Times New Roman" w:cs="Times New Roman"/>
          <w:sz w:val="28"/>
          <w:szCs w:val="28"/>
        </w:rPr>
        <w:t xml:space="preserve"> </w:t>
      </w:r>
      <w:r w:rsidRPr="00AB6055">
        <w:rPr>
          <w:rFonts w:ascii="Times New Roman" w:hAnsi="Times New Roman" w:cs="Times New Roman"/>
          <w:sz w:val="28"/>
          <w:szCs w:val="28"/>
        </w:rPr>
        <w:t xml:space="preserve">-  </w:t>
      </w:r>
      <w:r>
        <w:rPr>
          <w:rFonts w:ascii="Times New Roman" w:hAnsi="Times New Roman" w:cs="Times New Roman"/>
          <w:sz w:val="28"/>
          <w:szCs w:val="28"/>
        </w:rPr>
        <w:t>0</w:t>
      </w:r>
      <w:r w:rsidRPr="00AB6055">
        <w:rPr>
          <w:rFonts w:ascii="Times New Roman" w:hAnsi="Times New Roman" w:cs="Times New Roman"/>
          <w:sz w:val="28"/>
          <w:szCs w:val="28"/>
        </w:rPr>
        <w:t xml:space="preserve">          «УТРИМАЛИСЬ» -</w:t>
      </w:r>
      <w:r>
        <w:rPr>
          <w:rFonts w:ascii="Times New Roman" w:hAnsi="Times New Roman" w:cs="Times New Roman"/>
          <w:sz w:val="28"/>
          <w:szCs w:val="28"/>
        </w:rPr>
        <w:t xml:space="preserve"> 0</w:t>
      </w:r>
    </w:p>
    <w:p w14:paraId="1D60DF87" w14:textId="77777777" w:rsidR="006C2D0C" w:rsidRPr="00AB6055" w:rsidRDefault="006C2D0C" w:rsidP="006C2D0C">
      <w:pPr>
        <w:spacing w:after="0" w:line="240" w:lineRule="auto"/>
        <w:ind w:firstLine="426"/>
        <w:contextualSpacing/>
        <w:jc w:val="both"/>
        <w:rPr>
          <w:rFonts w:ascii="Times New Roman" w:hAnsi="Times New Roman" w:cs="Times New Roman"/>
          <w:sz w:val="28"/>
          <w:szCs w:val="28"/>
        </w:rPr>
      </w:pPr>
    </w:p>
    <w:p w14:paraId="286C126A" w14:textId="77777777" w:rsidR="006C2D0C" w:rsidRPr="00AB6055" w:rsidRDefault="006C2D0C" w:rsidP="006C2D0C">
      <w:pPr>
        <w:spacing w:after="0" w:line="240" w:lineRule="auto"/>
        <w:ind w:firstLine="426"/>
        <w:contextualSpacing/>
        <w:jc w:val="both"/>
        <w:rPr>
          <w:rFonts w:ascii="Times New Roman" w:hAnsi="Times New Roman" w:cs="Times New Roman"/>
          <w:b/>
          <w:sz w:val="28"/>
          <w:szCs w:val="28"/>
        </w:rPr>
      </w:pPr>
      <w:r w:rsidRPr="00AB6055">
        <w:rPr>
          <w:rFonts w:ascii="Times New Roman" w:hAnsi="Times New Roman" w:cs="Times New Roman"/>
          <w:b/>
          <w:sz w:val="28"/>
          <w:szCs w:val="28"/>
        </w:rPr>
        <w:lastRenderedPageBreak/>
        <w:t>ВИРІШ</w:t>
      </w:r>
      <w:r>
        <w:rPr>
          <w:rFonts w:ascii="Times New Roman" w:hAnsi="Times New Roman" w:cs="Times New Roman"/>
          <w:b/>
          <w:sz w:val="28"/>
          <w:szCs w:val="28"/>
        </w:rPr>
        <w:t>ИЛИ</w:t>
      </w:r>
    </w:p>
    <w:p w14:paraId="550B3437" w14:textId="77777777" w:rsidR="006C2D0C" w:rsidRPr="00327CDC" w:rsidRDefault="006C2D0C" w:rsidP="006C2D0C">
      <w:pPr>
        <w:pStyle w:val="a3"/>
        <w:numPr>
          <w:ilvl w:val="0"/>
          <w:numId w:val="11"/>
        </w:numPr>
        <w:spacing w:line="240" w:lineRule="auto"/>
        <w:jc w:val="both"/>
        <w:rPr>
          <w:rFonts w:ascii="Times New Roman" w:hAnsi="Times New Roman" w:cs="Times New Roman"/>
          <w:sz w:val="28"/>
          <w:szCs w:val="28"/>
          <w:shd w:val="clear" w:color="auto" w:fill="FFFFFF"/>
        </w:rPr>
      </w:pPr>
      <w:r w:rsidRPr="009B0B45">
        <w:rPr>
          <w:rFonts w:ascii="Times New Roman" w:hAnsi="Times New Roman" w:cs="Times New Roman"/>
          <w:sz w:val="28"/>
          <w:szCs w:val="28"/>
        </w:rPr>
        <w:t>Інформацію взяти до відома</w:t>
      </w:r>
      <w:r>
        <w:rPr>
          <w:rFonts w:ascii="Times New Roman" w:hAnsi="Times New Roman" w:cs="Times New Roman"/>
          <w:sz w:val="28"/>
          <w:szCs w:val="28"/>
        </w:rPr>
        <w:t>.</w:t>
      </w:r>
    </w:p>
    <w:p w14:paraId="29DEF54D" w14:textId="77777777" w:rsidR="00287DB3" w:rsidRPr="00287DB3" w:rsidRDefault="006C2D0C" w:rsidP="006C2D0C">
      <w:pPr>
        <w:pStyle w:val="a3"/>
        <w:numPr>
          <w:ilvl w:val="0"/>
          <w:numId w:val="11"/>
        </w:num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Доопрацювати Положення про робочі групи</w:t>
      </w:r>
      <w:r w:rsidR="00287DB3">
        <w:rPr>
          <w:rFonts w:ascii="Times New Roman" w:hAnsi="Times New Roman" w:cs="Times New Roman"/>
          <w:sz w:val="28"/>
          <w:szCs w:val="28"/>
        </w:rPr>
        <w:t>.</w:t>
      </w:r>
    </w:p>
    <w:p w14:paraId="69756436" w14:textId="77777777" w:rsidR="00287DB3" w:rsidRPr="00287DB3" w:rsidRDefault="00287DB3" w:rsidP="006C2D0C">
      <w:pPr>
        <w:pStyle w:val="a3"/>
        <w:numPr>
          <w:ilvl w:val="0"/>
          <w:numId w:val="11"/>
        </w:num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Надати пропозиції щодо внесення змін.</w:t>
      </w:r>
    </w:p>
    <w:p w14:paraId="57925245" w14:textId="77777777" w:rsidR="006C2D0C" w:rsidRPr="007362B8" w:rsidRDefault="00287DB3" w:rsidP="006C2D0C">
      <w:pPr>
        <w:pStyle w:val="a3"/>
        <w:numPr>
          <w:ilvl w:val="0"/>
          <w:numId w:val="11"/>
        </w:num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Врахувати внесені пропозиції та винести на чергове засідання затвердження положення про робочі групи.</w:t>
      </w:r>
    </w:p>
    <w:p w14:paraId="236AF510" w14:textId="77777777" w:rsidR="006C2D0C" w:rsidRDefault="006C2D0C" w:rsidP="006C2D0C">
      <w:pPr>
        <w:shd w:val="clear" w:color="auto" w:fill="FFFFFF"/>
        <w:spacing w:after="0" w:line="240" w:lineRule="auto"/>
        <w:ind w:firstLine="1134"/>
        <w:jc w:val="both"/>
        <w:rPr>
          <w:rFonts w:ascii="Times New Roman" w:hAnsi="Times New Roman" w:cs="Times New Roman"/>
          <w:bCs/>
          <w:color w:val="00B050"/>
          <w:sz w:val="28"/>
          <w:szCs w:val="28"/>
          <w:shd w:val="clear" w:color="auto" w:fill="FFFFFF"/>
        </w:rPr>
      </w:pPr>
    </w:p>
    <w:p w14:paraId="5948320A" w14:textId="77777777" w:rsidR="006C2D0C" w:rsidRDefault="006C2D0C" w:rsidP="006C2D0C">
      <w:pPr>
        <w:shd w:val="clear" w:color="auto" w:fill="FFFFFF"/>
        <w:spacing w:after="0" w:line="240" w:lineRule="auto"/>
        <w:ind w:firstLine="1134"/>
        <w:jc w:val="both"/>
        <w:rPr>
          <w:rFonts w:ascii="Times New Roman" w:hAnsi="Times New Roman" w:cs="Times New Roman"/>
          <w:bCs/>
          <w:color w:val="00B050"/>
          <w:sz w:val="28"/>
          <w:szCs w:val="28"/>
          <w:shd w:val="clear" w:color="auto" w:fill="FFFFFF"/>
        </w:rPr>
      </w:pPr>
    </w:p>
    <w:p w14:paraId="41B4918F" w14:textId="77777777" w:rsidR="006C2D0C" w:rsidRPr="00530104" w:rsidRDefault="006C2D0C" w:rsidP="006C2D0C">
      <w:pPr>
        <w:pStyle w:val="a5"/>
        <w:ind w:firstLine="786"/>
        <w:jc w:val="center"/>
        <w:rPr>
          <w:rFonts w:ascii="Times New Roman" w:hAnsi="Times New Roman" w:cs="Times New Roman"/>
          <w:b/>
          <w:i/>
          <w:sz w:val="28"/>
          <w:szCs w:val="28"/>
        </w:rPr>
      </w:pPr>
      <w:r w:rsidRPr="00530104">
        <w:rPr>
          <w:rFonts w:ascii="Times New Roman" w:hAnsi="Times New Roman" w:cs="Times New Roman"/>
          <w:b/>
          <w:i/>
          <w:sz w:val="28"/>
          <w:szCs w:val="28"/>
        </w:rPr>
        <w:t xml:space="preserve">Розгляд </w:t>
      </w:r>
      <w:r>
        <w:rPr>
          <w:rFonts w:ascii="Times New Roman" w:hAnsi="Times New Roman" w:cs="Times New Roman"/>
          <w:b/>
          <w:i/>
          <w:sz w:val="28"/>
          <w:szCs w:val="28"/>
        </w:rPr>
        <w:t>2</w:t>
      </w:r>
      <w:r w:rsidRPr="00530104">
        <w:rPr>
          <w:rFonts w:ascii="Times New Roman" w:hAnsi="Times New Roman" w:cs="Times New Roman"/>
          <w:b/>
          <w:i/>
          <w:sz w:val="28"/>
          <w:szCs w:val="28"/>
        </w:rPr>
        <w:t xml:space="preserve"> питання</w:t>
      </w:r>
    </w:p>
    <w:p w14:paraId="4740F251" w14:textId="77777777" w:rsidR="006C2D0C" w:rsidRDefault="006C2D0C" w:rsidP="006C2D0C">
      <w:pPr>
        <w:pStyle w:val="a5"/>
        <w:ind w:left="284"/>
        <w:contextualSpacing/>
        <w:jc w:val="both"/>
        <w:rPr>
          <w:rFonts w:ascii="Times New Roman" w:hAnsi="Times New Roman" w:cs="Times New Roman"/>
          <w:i/>
          <w:sz w:val="28"/>
          <w:szCs w:val="28"/>
        </w:rPr>
      </w:pPr>
    </w:p>
    <w:p w14:paraId="219CDF53" w14:textId="77777777" w:rsidR="006C2D0C" w:rsidRDefault="006C2D0C" w:rsidP="006C2D0C">
      <w:pPr>
        <w:pStyle w:val="a3"/>
        <w:spacing w:after="0" w:line="240" w:lineRule="auto"/>
        <w:ind w:left="0"/>
        <w:jc w:val="both"/>
        <w:rPr>
          <w:rFonts w:ascii="Times New Roman" w:hAnsi="Times New Roman" w:cs="Times New Roman"/>
          <w:b/>
          <w:i/>
          <w:sz w:val="28"/>
          <w:szCs w:val="28"/>
        </w:rPr>
      </w:pPr>
      <w:r w:rsidRPr="00F67E0C">
        <w:rPr>
          <w:rFonts w:ascii="Times New Roman" w:hAnsi="Times New Roman" w:cs="Times New Roman"/>
          <w:b/>
          <w:i/>
          <w:sz w:val="28"/>
          <w:szCs w:val="28"/>
        </w:rPr>
        <w:t>Ознайомлення з  методичними рекомендаціями щодо проведення оцінювання потреб ВПО на місцевому рівні громади. Роль Ради ВПО у проведенні оцінки потреб.</w:t>
      </w:r>
    </w:p>
    <w:p w14:paraId="1A303B16" w14:textId="77777777" w:rsidR="006C2D0C" w:rsidRDefault="006C2D0C" w:rsidP="006C2D0C">
      <w:pPr>
        <w:pStyle w:val="a3"/>
        <w:spacing w:after="0" w:line="240" w:lineRule="auto"/>
        <w:ind w:left="0"/>
        <w:jc w:val="both"/>
        <w:rPr>
          <w:rFonts w:ascii="Times New Roman" w:hAnsi="Times New Roman" w:cs="Times New Roman"/>
          <w:i/>
          <w:sz w:val="28"/>
          <w:szCs w:val="28"/>
        </w:rPr>
      </w:pPr>
    </w:p>
    <w:p w14:paraId="47577CDB" w14:textId="77777777" w:rsidR="006C2D0C" w:rsidRDefault="006C2D0C" w:rsidP="006C2D0C">
      <w:pPr>
        <w:pStyle w:val="a3"/>
        <w:spacing w:after="0" w:line="240" w:lineRule="auto"/>
        <w:ind w:left="0"/>
        <w:jc w:val="both"/>
        <w:rPr>
          <w:rFonts w:ascii="Times New Roman" w:hAnsi="Times New Roman" w:cs="Times New Roman"/>
          <w:i/>
          <w:sz w:val="28"/>
          <w:szCs w:val="28"/>
        </w:rPr>
      </w:pPr>
      <w:r w:rsidRPr="00F67E0C">
        <w:rPr>
          <w:rFonts w:ascii="Times New Roman" w:hAnsi="Times New Roman" w:cs="Times New Roman"/>
          <w:i/>
          <w:sz w:val="28"/>
          <w:szCs w:val="28"/>
        </w:rPr>
        <w:t>Доповідає</w:t>
      </w:r>
      <w:r>
        <w:rPr>
          <w:rFonts w:ascii="Times New Roman" w:hAnsi="Times New Roman" w:cs="Times New Roman"/>
          <w:i/>
          <w:sz w:val="28"/>
          <w:szCs w:val="28"/>
        </w:rPr>
        <w:t>:</w:t>
      </w:r>
      <w:r w:rsidRPr="00F67E0C">
        <w:rPr>
          <w:rFonts w:ascii="Times New Roman" w:hAnsi="Times New Roman" w:cs="Times New Roman"/>
          <w:i/>
          <w:sz w:val="28"/>
          <w:szCs w:val="28"/>
        </w:rPr>
        <w:t xml:space="preserve"> Балтак Олексій Олегович – регіональний юрист</w:t>
      </w:r>
      <w:r>
        <w:rPr>
          <w:rFonts w:ascii="Times New Roman" w:hAnsi="Times New Roman" w:cs="Times New Roman"/>
          <w:i/>
          <w:sz w:val="28"/>
          <w:szCs w:val="28"/>
        </w:rPr>
        <w:t xml:space="preserve"> програми «Єднання заради дії» у Вінницькій області</w:t>
      </w:r>
    </w:p>
    <w:p w14:paraId="025DAA70" w14:textId="77777777" w:rsidR="006C2D0C" w:rsidRPr="00097BEF" w:rsidRDefault="006C2D0C" w:rsidP="00757A7B">
      <w:pPr>
        <w:spacing w:after="0" w:line="254" w:lineRule="auto"/>
        <w:ind w:firstLine="851"/>
        <w:jc w:val="both"/>
        <w:rPr>
          <w:rFonts w:ascii="Times New Roman" w:hAnsi="Times New Roman" w:cs="Times New Roman"/>
          <w:sz w:val="28"/>
          <w:szCs w:val="28"/>
        </w:rPr>
      </w:pPr>
      <w:r>
        <w:rPr>
          <w:rFonts w:ascii="Calibri" w:hAnsi="Calibri"/>
        </w:rPr>
        <w:br/>
      </w:r>
      <w:r w:rsidRPr="00097BEF">
        <w:rPr>
          <w:rFonts w:ascii="Times New Roman" w:hAnsi="Times New Roman" w:cs="Times New Roman"/>
          <w:b/>
          <w:bCs/>
          <w:sz w:val="28"/>
          <w:szCs w:val="28"/>
        </w:rPr>
        <w:t xml:space="preserve">По другому питанню порядку денного </w:t>
      </w:r>
      <w:r w:rsidRPr="00097BEF">
        <w:rPr>
          <w:rFonts w:ascii="Times New Roman" w:hAnsi="Times New Roman" w:cs="Times New Roman"/>
          <w:sz w:val="28"/>
          <w:szCs w:val="28"/>
        </w:rPr>
        <w:t>слухали Регіонального юриста програми «Єднання заради дії», що впроваджується міжнародною організацією IREX разом з українським благодійним фондом “Стабілізейшен Суппорт Сервісез” та за підтримки Державного департаменту США - Олексія Балтака.</w:t>
      </w:r>
      <w:r w:rsidRPr="00097BEF">
        <w:rPr>
          <w:rFonts w:ascii="Times New Roman" w:hAnsi="Times New Roman" w:cs="Times New Roman"/>
          <w:sz w:val="28"/>
          <w:szCs w:val="28"/>
        </w:rPr>
        <w:br/>
      </w:r>
      <w:r w:rsidRPr="006C2D0C">
        <w:rPr>
          <w:rFonts w:ascii="Times New Roman" w:hAnsi="Times New Roman" w:cs="Times New Roman"/>
          <w:b/>
          <w:i/>
          <w:sz w:val="28"/>
          <w:szCs w:val="28"/>
        </w:rPr>
        <w:t>Олексій Балтак</w:t>
      </w:r>
      <w:r w:rsidRPr="006C2D0C">
        <w:rPr>
          <w:rFonts w:ascii="Times New Roman" w:hAnsi="Times New Roman" w:cs="Times New Roman"/>
          <w:sz w:val="28"/>
          <w:szCs w:val="28"/>
        </w:rPr>
        <w:t xml:space="preserve"> </w:t>
      </w:r>
      <w:r w:rsidRPr="00097BEF">
        <w:rPr>
          <w:rFonts w:ascii="Times New Roman" w:hAnsi="Times New Roman" w:cs="Times New Roman"/>
          <w:sz w:val="28"/>
          <w:szCs w:val="28"/>
        </w:rPr>
        <w:t>детально проінформував  про</w:t>
      </w:r>
      <w:r w:rsidRPr="00097BEF">
        <w:rPr>
          <w:rFonts w:ascii="Times New Roman" w:hAnsi="Times New Roman" w:cs="Times New Roman"/>
          <w:b/>
          <w:bCs/>
          <w:sz w:val="28"/>
          <w:szCs w:val="28"/>
        </w:rPr>
        <w:t xml:space="preserve"> </w:t>
      </w:r>
      <w:r w:rsidRPr="00097BEF">
        <w:rPr>
          <w:rFonts w:ascii="Times New Roman" w:hAnsi="Times New Roman" w:cs="Times New Roman"/>
          <w:sz w:val="28"/>
          <w:szCs w:val="28"/>
        </w:rPr>
        <w:t>Методичні рекомендації щодо проведення оцінювання потреб внутрішньо переміщених осіб на місцевому рівні громади, які затверджені наказом Міністерства з питань реінтеграції тимчасово окупованих територій України від 13.09.2024 №288, а саме про:</w:t>
      </w:r>
    </w:p>
    <w:p w14:paraId="5E604C19" w14:textId="77777777" w:rsidR="006C2D0C" w:rsidRPr="00097BEF" w:rsidRDefault="006C2D0C" w:rsidP="00757A7B">
      <w:pPr>
        <w:spacing w:after="0" w:line="254" w:lineRule="auto"/>
        <w:ind w:firstLine="851"/>
        <w:jc w:val="both"/>
        <w:rPr>
          <w:rFonts w:ascii="Times New Roman" w:hAnsi="Times New Roman" w:cs="Times New Roman"/>
          <w:sz w:val="28"/>
          <w:szCs w:val="28"/>
        </w:rPr>
      </w:pPr>
      <w:r w:rsidRPr="00097BEF">
        <w:rPr>
          <w:rFonts w:ascii="Times New Roman" w:hAnsi="Times New Roman" w:cs="Times New Roman"/>
          <w:sz w:val="28"/>
          <w:szCs w:val="28"/>
        </w:rPr>
        <w:t>1) основні завдання визначення потреб внутрішньо переміщеного населення;</w:t>
      </w:r>
    </w:p>
    <w:p w14:paraId="2F544AE1" w14:textId="77777777" w:rsidR="006C2D0C" w:rsidRPr="00097BEF" w:rsidRDefault="006C2D0C" w:rsidP="00757A7B">
      <w:pPr>
        <w:spacing w:after="0" w:line="254" w:lineRule="auto"/>
        <w:ind w:firstLine="851"/>
        <w:jc w:val="both"/>
        <w:rPr>
          <w:rFonts w:ascii="Times New Roman" w:hAnsi="Times New Roman" w:cs="Times New Roman"/>
          <w:sz w:val="28"/>
          <w:szCs w:val="28"/>
        </w:rPr>
      </w:pPr>
      <w:r w:rsidRPr="00097BEF">
        <w:rPr>
          <w:rFonts w:ascii="Times New Roman" w:hAnsi="Times New Roman" w:cs="Times New Roman"/>
          <w:sz w:val="28"/>
          <w:szCs w:val="28"/>
        </w:rPr>
        <w:t>2) організацію оцінювання потреб ВПО;</w:t>
      </w:r>
    </w:p>
    <w:p w14:paraId="4FC96484" w14:textId="77777777" w:rsidR="006C2D0C" w:rsidRPr="00097BEF" w:rsidRDefault="006C2D0C" w:rsidP="00757A7B">
      <w:pPr>
        <w:spacing w:after="0" w:line="254" w:lineRule="auto"/>
        <w:ind w:firstLine="851"/>
        <w:jc w:val="both"/>
        <w:rPr>
          <w:rFonts w:ascii="Times New Roman" w:hAnsi="Times New Roman" w:cs="Times New Roman"/>
          <w:sz w:val="28"/>
          <w:szCs w:val="28"/>
        </w:rPr>
      </w:pPr>
      <w:r w:rsidRPr="00097BEF">
        <w:rPr>
          <w:rFonts w:ascii="Times New Roman" w:hAnsi="Times New Roman" w:cs="Times New Roman"/>
          <w:sz w:val="28"/>
          <w:szCs w:val="28"/>
        </w:rPr>
        <w:t>3) ключові етапи оцінювання потреб ВПО (створення команди, яка буде займатися оцінюванням потреб; формулювання завдань оцінювання; розробка Методології; створення плану реалізації; збір даних; аналіз даних);</w:t>
      </w:r>
    </w:p>
    <w:p w14:paraId="7C22006E" w14:textId="77777777" w:rsidR="006C2D0C" w:rsidRPr="00097BEF" w:rsidRDefault="006C2D0C" w:rsidP="00757A7B">
      <w:pPr>
        <w:spacing w:after="0" w:line="254" w:lineRule="auto"/>
        <w:ind w:firstLine="851"/>
        <w:jc w:val="both"/>
        <w:rPr>
          <w:rFonts w:ascii="Times New Roman" w:hAnsi="Times New Roman" w:cs="Times New Roman"/>
          <w:sz w:val="28"/>
          <w:szCs w:val="28"/>
        </w:rPr>
      </w:pPr>
      <w:r w:rsidRPr="00097BEF">
        <w:rPr>
          <w:rFonts w:ascii="Times New Roman" w:hAnsi="Times New Roman" w:cs="Times New Roman"/>
          <w:sz w:val="28"/>
          <w:szCs w:val="28"/>
        </w:rPr>
        <w:t>4) можливі методи оцінювання потреб (опитування, інтерв’ювання, анкетування, фокус група, аналіз документів, спостереження);</w:t>
      </w:r>
    </w:p>
    <w:p w14:paraId="3F776C0E" w14:textId="77777777" w:rsidR="006C2D0C" w:rsidRPr="00097BEF" w:rsidRDefault="006C2D0C" w:rsidP="00757A7B">
      <w:pPr>
        <w:spacing w:after="0" w:line="254" w:lineRule="auto"/>
        <w:ind w:firstLine="851"/>
        <w:jc w:val="both"/>
        <w:rPr>
          <w:rFonts w:ascii="Times New Roman" w:hAnsi="Times New Roman" w:cs="Times New Roman"/>
          <w:sz w:val="28"/>
          <w:szCs w:val="28"/>
        </w:rPr>
      </w:pPr>
      <w:r w:rsidRPr="00097BEF">
        <w:rPr>
          <w:rFonts w:ascii="Times New Roman" w:hAnsi="Times New Roman" w:cs="Times New Roman"/>
          <w:sz w:val="28"/>
          <w:szCs w:val="28"/>
        </w:rPr>
        <w:t>5) прийняття рішень на основі результатів оцінювання потреб ВПО;</w:t>
      </w:r>
    </w:p>
    <w:p w14:paraId="637924BC" w14:textId="77777777" w:rsidR="006C2D0C" w:rsidRDefault="006C2D0C" w:rsidP="00757A7B">
      <w:pPr>
        <w:spacing w:after="0" w:line="254" w:lineRule="auto"/>
        <w:ind w:firstLine="851"/>
        <w:jc w:val="both"/>
        <w:rPr>
          <w:rFonts w:ascii="Times New Roman" w:hAnsi="Times New Roman" w:cs="Times New Roman"/>
          <w:sz w:val="28"/>
          <w:szCs w:val="28"/>
        </w:rPr>
      </w:pPr>
      <w:r w:rsidRPr="00097BEF">
        <w:rPr>
          <w:rFonts w:ascii="Times New Roman" w:hAnsi="Times New Roman" w:cs="Times New Roman"/>
          <w:sz w:val="28"/>
          <w:szCs w:val="28"/>
        </w:rPr>
        <w:t>6) зразок анкети для оцінки потреб внутрішньо переміщених осіб.</w:t>
      </w:r>
    </w:p>
    <w:p w14:paraId="39831D5C" w14:textId="4A5D89C0" w:rsidR="006C2D0C" w:rsidRDefault="006C2D0C" w:rsidP="00757A7B">
      <w:pPr>
        <w:spacing w:after="0" w:line="254" w:lineRule="auto"/>
        <w:ind w:firstLine="851"/>
        <w:jc w:val="both"/>
        <w:rPr>
          <w:rFonts w:ascii="Times New Roman" w:hAnsi="Times New Roman" w:cs="Times New Roman"/>
          <w:sz w:val="28"/>
          <w:szCs w:val="28"/>
        </w:rPr>
      </w:pPr>
      <w:r w:rsidRPr="006C2D0C">
        <w:rPr>
          <w:rFonts w:ascii="Times New Roman" w:hAnsi="Times New Roman" w:cs="Times New Roman"/>
          <w:b/>
          <w:i/>
          <w:sz w:val="28"/>
          <w:szCs w:val="28"/>
        </w:rPr>
        <w:t xml:space="preserve">Олексій Балтак </w:t>
      </w:r>
      <w:r w:rsidRPr="006C2D0C">
        <w:rPr>
          <w:rFonts w:ascii="Times New Roman" w:hAnsi="Times New Roman" w:cs="Times New Roman"/>
          <w:sz w:val="28"/>
          <w:szCs w:val="28"/>
        </w:rPr>
        <w:t xml:space="preserve">зауважив </w:t>
      </w:r>
      <w:r>
        <w:rPr>
          <w:rFonts w:ascii="Times New Roman" w:hAnsi="Times New Roman" w:cs="Times New Roman"/>
          <w:sz w:val="28"/>
          <w:szCs w:val="28"/>
        </w:rPr>
        <w:t>на тому</w:t>
      </w:r>
      <w:r w:rsidR="00CE67FD">
        <w:rPr>
          <w:rFonts w:ascii="Times New Roman" w:hAnsi="Times New Roman" w:cs="Times New Roman"/>
          <w:sz w:val="28"/>
          <w:szCs w:val="28"/>
        </w:rPr>
        <w:t>,</w:t>
      </w:r>
      <w:r>
        <w:rPr>
          <w:rFonts w:ascii="Times New Roman" w:hAnsi="Times New Roman" w:cs="Times New Roman"/>
          <w:sz w:val="28"/>
          <w:szCs w:val="28"/>
        </w:rPr>
        <w:t xml:space="preserve"> </w:t>
      </w:r>
      <w:r w:rsidRPr="006C2D0C">
        <w:rPr>
          <w:rFonts w:ascii="Times New Roman" w:hAnsi="Times New Roman" w:cs="Times New Roman"/>
          <w:sz w:val="28"/>
          <w:szCs w:val="28"/>
        </w:rPr>
        <w:t>хто може здійснювати</w:t>
      </w:r>
      <w:r w:rsidRPr="006C2D0C">
        <w:rPr>
          <w:rFonts w:ascii="Times New Roman" w:hAnsi="Times New Roman" w:cs="Times New Roman"/>
          <w:b/>
          <w:i/>
          <w:sz w:val="28"/>
          <w:szCs w:val="28"/>
        </w:rPr>
        <w:t xml:space="preserve"> </w:t>
      </w:r>
      <w:r w:rsidRPr="006C2D0C">
        <w:rPr>
          <w:rFonts w:ascii="Times New Roman" w:hAnsi="Times New Roman" w:cs="Times New Roman"/>
          <w:sz w:val="28"/>
          <w:szCs w:val="28"/>
        </w:rPr>
        <w:t xml:space="preserve">оцінку </w:t>
      </w:r>
      <w:r>
        <w:rPr>
          <w:rFonts w:ascii="Times New Roman" w:hAnsi="Times New Roman" w:cs="Times New Roman"/>
          <w:sz w:val="28"/>
          <w:szCs w:val="28"/>
        </w:rPr>
        <w:t xml:space="preserve">потреб внутрішньо переміщених осіб. </w:t>
      </w:r>
      <w:r w:rsidR="00F81C9A">
        <w:rPr>
          <w:rFonts w:ascii="Times New Roman" w:hAnsi="Times New Roman" w:cs="Times New Roman"/>
          <w:sz w:val="28"/>
          <w:szCs w:val="28"/>
        </w:rPr>
        <w:t xml:space="preserve">Сюди можуть залучатись представники місцевих органів влади, громадського сектору, міжнародних організацій, які потенційно можуть експертно та фінансово підтримати проведення оцінювання. </w:t>
      </w:r>
      <w:r w:rsidR="00287DB3">
        <w:rPr>
          <w:rFonts w:ascii="Times New Roman" w:hAnsi="Times New Roman" w:cs="Times New Roman"/>
          <w:sz w:val="28"/>
          <w:szCs w:val="28"/>
        </w:rPr>
        <w:t>П</w:t>
      </w:r>
      <w:r w:rsidR="00F81C9A">
        <w:rPr>
          <w:rFonts w:ascii="Times New Roman" w:hAnsi="Times New Roman" w:cs="Times New Roman"/>
          <w:sz w:val="28"/>
          <w:szCs w:val="28"/>
        </w:rPr>
        <w:t xml:space="preserve">отреби в соціальних послугах, житлі, медичній допомозі, працевлаштуванні, потреби конкретної категорії ВПО тощо. Окрім вивчення самих потреб, </w:t>
      </w:r>
      <w:r w:rsidR="00287DB3">
        <w:rPr>
          <w:rFonts w:ascii="Times New Roman" w:hAnsi="Times New Roman" w:cs="Times New Roman"/>
          <w:sz w:val="28"/>
          <w:szCs w:val="28"/>
        </w:rPr>
        <w:t xml:space="preserve">одним із </w:t>
      </w:r>
      <w:r w:rsidR="00F81C9A">
        <w:rPr>
          <w:rFonts w:ascii="Times New Roman" w:hAnsi="Times New Roman" w:cs="Times New Roman"/>
          <w:sz w:val="28"/>
          <w:szCs w:val="28"/>
        </w:rPr>
        <w:t>завдан</w:t>
      </w:r>
      <w:r w:rsidR="00287DB3">
        <w:rPr>
          <w:rFonts w:ascii="Times New Roman" w:hAnsi="Times New Roman" w:cs="Times New Roman"/>
          <w:sz w:val="28"/>
          <w:szCs w:val="28"/>
        </w:rPr>
        <w:t>ь</w:t>
      </w:r>
      <w:r w:rsidR="00F81C9A">
        <w:rPr>
          <w:rFonts w:ascii="Times New Roman" w:hAnsi="Times New Roman" w:cs="Times New Roman"/>
          <w:sz w:val="28"/>
          <w:szCs w:val="28"/>
        </w:rPr>
        <w:t xml:space="preserve"> може виступати</w:t>
      </w:r>
      <w:r w:rsidR="00FA0FA9">
        <w:rPr>
          <w:rFonts w:ascii="Times New Roman" w:hAnsi="Times New Roman" w:cs="Times New Roman"/>
          <w:sz w:val="28"/>
          <w:szCs w:val="28"/>
        </w:rPr>
        <w:t xml:space="preserve"> оцінювання вже наявної допомоги в громаді, бажані форми і способи допомоги, плани ВПО щодо подальшого переміщення тощо.</w:t>
      </w:r>
    </w:p>
    <w:p w14:paraId="760A1CD3" w14:textId="77777777" w:rsidR="00FA0FA9" w:rsidRDefault="00287DB3" w:rsidP="00757A7B">
      <w:pPr>
        <w:spacing w:after="0" w:line="254" w:lineRule="auto"/>
        <w:ind w:firstLine="851"/>
        <w:jc w:val="both"/>
        <w:rPr>
          <w:rFonts w:ascii="Times New Roman" w:hAnsi="Times New Roman" w:cs="Times New Roman"/>
          <w:sz w:val="28"/>
          <w:szCs w:val="28"/>
        </w:rPr>
      </w:pPr>
      <w:r>
        <w:rPr>
          <w:rFonts w:ascii="Times New Roman" w:hAnsi="Times New Roman" w:cs="Times New Roman"/>
          <w:sz w:val="28"/>
          <w:szCs w:val="28"/>
        </w:rPr>
        <w:t>Для вивчення потреб необхідно розробити</w:t>
      </w:r>
      <w:r w:rsidR="00F67F7A">
        <w:rPr>
          <w:rFonts w:ascii="Times New Roman" w:hAnsi="Times New Roman" w:cs="Times New Roman"/>
          <w:sz w:val="28"/>
          <w:szCs w:val="28"/>
        </w:rPr>
        <w:t xml:space="preserve"> анкету. П</w:t>
      </w:r>
      <w:r w:rsidR="00F679AC">
        <w:rPr>
          <w:rFonts w:ascii="Times New Roman" w:hAnsi="Times New Roman" w:cs="Times New Roman"/>
          <w:sz w:val="28"/>
          <w:szCs w:val="28"/>
        </w:rPr>
        <w:t xml:space="preserve">ри розробці анкети важливо врахувати, </w:t>
      </w:r>
      <w:r w:rsidR="00FA0FA9">
        <w:rPr>
          <w:rFonts w:ascii="Times New Roman" w:hAnsi="Times New Roman" w:cs="Times New Roman"/>
          <w:sz w:val="28"/>
          <w:szCs w:val="28"/>
        </w:rPr>
        <w:t>яким чином може збирати</w:t>
      </w:r>
      <w:r w:rsidR="00F67F7A">
        <w:rPr>
          <w:rFonts w:ascii="Times New Roman" w:hAnsi="Times New Roman" w:cs="Times New Roman"/>
          <w:sz w:val="28"/>
          <w:szCs w:val="28"/>
        </w:rPr>
        <w:t>сь</w:t>
      </w:r>
      <w:r w:rsidR="00FA0FA9">
        <w:rPr>
          <w:rFonts w:ascii="Times New Roman" w:hAnsi="Times New Roman" w:cs="Times New Roman"/>
          <w:sz w:val="28"/>
          <w:szCs w:val="28"/>
        </w:rPr>
        <w:t xml:space="preserve"> необхідн</w:t>
      </w:r>
      <w:r w:rsidR="00F67F7A">
        <w:rPr>
          <w:rFonts w:ascii="Times New Roman" w:hAnsi="Times New Roman" w:cs="Times New Roman"/>
          <w:sz w:val="28"/>
          <w:szCs w:val="28"/>
        </w:rPr>
        <w:t>а</w:t>
      </w:r>
      <w:r w:rsidR="00FA0FA9">
        <w:rPr>
          <w:rFonts w:ascii="Times New Roman" w:hAnsi="Times New Roman" w:cs="Times New Roman"/>
          <w:sz w:val="28"/>
          <w:szCs w:val="28"/>
        </w:rPr>
        <w:t xml:space="preserve"> інформаці</w:t>
      </w:r>
      <w:r w:rsidR="00F67F7A">
        <w:rPr>
          <w:rFonts w:ascii="Times New Roman" w:hAnsi="Times New Roman" w:cs="Times New Roman"/>
          <w:sz w:val="28"/>
          <w:szCs w:val="28"/>
        </w:rPr>
        <w:t>я</w:t>
      </w:r>
      <w:r w:rsidR="00FA0FA9">
        <w:rPr>
          <w:rFonts w:ascii="Times New Roman" w:hAnsi="Times New Roman" w:cs="Times New Roman"/>
          <w:sz w:val="28"/>
          <w:szCs w:val="28"/>
        </w:rPr>
        <w:t xml:space="preserve"> – роздавати анкети для заповнення, більш детально спілкуватися з окремими людьми, </w:t>
      </w:r>
      <w:r w:rsidR="00FA0FA9">
        <w:rPr>
          <w:rFonts w:ascii="Times New Roman" w:hAnsi="Times New Roman" w:cs="Times New Roman"/>
          <w:sz w:val="28"/>
          <w:szCs w:val="28"/>
        </w:rPr>
        <w:lastRenderedPageBreak/>
        <w:t>спостерігати за наданням допомог</w:t>
      </w:r>
      <w:r w:rsidR="00F67F7A">
        <w:rPr>
          <w:rFonts w:ascii="Times New Roman" w:hAnsi="Times New Roman" w:cs="Times New Roman"/>
          <w:sz w:val="28"/>
          <w:szCs w:val="28"/>
        </w:rPr>
        <w:t xml:space="preserve">и чи вивчати документи. Важливо </w:t>
      </w:r>
      <w:r w:rsidR="00FA0FA9">
        <w:rPr>
          <w:rFonts w:ascii="Times New Roman" w:hAnsi="Times New Roman" w:cs="Times New Roman"/>
          <w:sz w:val="28"/>
          <w:szCs w:val="28"/>
        </w:rPr>
        <w:t>підібрати методи і формулювати питання тільки після узгодження завдань оцінювання.</w:t>
      </w:r>
    </w:p>
    <w:p w14:paraId="7D00B2A6" w14:textId="77777777" w:rsidR="00FA0FA9" w:rsidRDefault="00FA0FA9" w:rsidP="00757A7B">
      <w:pPr>
        <w:spacing w:after="0" w:line="254" w:lineRule="auto"/>
        <w:ind w:firstLine="851"/>
        <w:jc w:val="both"/>
        <w:rPr>
          <w:rFonts w:ascii="Times New Roman" w:hAnsi="Times New Roman" w:cs="Times New Roman"/>
          <w:sz w:val="28"/>
          <w:szCs w:val="28"/>
        </w:rPr>
      </w:pPr>
      <w:r w:rsidRPr="00390177">
        <w:rPr>
          <w:rFonts w:ascii="Times New Roman" w:hAnsi="Times New Roman" w:cs="Times New Roman"/>
          <w:i/>
          <w:sz w:val="28"/>
          <w:szCs w:val="28"/>
        </w:rPr>
        <w:t>Збір даних.</w:t>
      </w:r>
      <w:r>
        <w:rPr>
          <w:rFonts w:ascii="Times New Roman" w:hAnsi="Times New Roman" w:cs="Times New Roman"/>
          <w:sz w:val="28"/>
          <w:szCs w:val="28"/>
        </w:rPr>
        <w:t xml:space="preserve"> Для організації збору даних рекомендується провести підготовчу роботу – роздрукувати інструментарій, провести інструктаж для персоналу, продумати контроль за збором даних тощо. Під час самого збору даних варто враховувати особливості збору даних серед постраждалого населення. Психоемоційни</w:t>
      </w:r>
      <w:r w:rsidR="00390177">
        <w:rPr>
          <w:rFonts w:ascii="Times New Roman" w:hAnsi="Times New Roman" w:cs="Times New Roman"/>
          <w:sz w:val="28"/>
          <w:szCs w:val="28"/>
        </w:rPr>
        <w:t xml:space="preserve">й стан ВПО </w:t>
      </w:r>
      <w:r>
        <w:rPr>
          <w:rFonts w:ascii="Times New Roman" w:hAnsi="Times New Roman" w:cs="Times New Roman"/>
          <w:sz w:val="28"/>
          <w:szCs w:val="28"/>
        </w:rPr>
        <w:t>може бути нестабільним, переселен</w:t>
      </w:r>
      <w:r w:rsidR="00390177">
        <w:rPr>
          <w:rFonts w:ascii="Times New Roman" w:hAnsi="Times New Roman" w:cs="Times New Roman"/>
          <w:sz w:val="28"/>
          <w:szCs w:val="28"/>
        </w:rPr>
        <w:t>ці можуть відчувати тривожність, агресію, апатія та інше, що може ускладнити збір даних щодо їхніх потреб та фіксацію проблем. Найголовніше у цьому процесі бути емпатичним, проявляти розуміння та зберігати спокій у разі появи негативних емоцій або реакцій під час опитування чи інтерв’ю. Також  треба пам’ятати про добровільну участь респондентів, анонімність  та  конфіденційність їхньої участі в оцінюванні. Збір даних рекомендується завжди завершувати контролем якості, тобто перевіркою наскільки  вчасно і повно була зібрана необхідна інформація.</w:t>
      </w:r>
    </w:p>
    <w:p w14:paraId="1ED28F01" w14:textId="77777777" w:rsidR="00390177" w:rsidRPr="00390177" w:rsidRDefault="00390177" w:rsidP="00757A7B">
      <w:pPr>
        <w:spacing w:after="0" w:line="254" w:lineRule="auto"/>
        <w:ind w:firstLine="851"/>
        <w:jc w:val="both"/>
        <w:rPr>
          <w:rFonts w:ascii="Times New Roman" w:hAnsi="Times New Roman" w:cs="Times New Roman"/>
          <w:sz w:val="28"/>
          <w:szCs w:val="28"/>
        </w:rPr>
      </w:pPr>
      <w:r>
        <w:rPr>
          <w:rFonts w:ascii="Times New Roman" w:hAnsi="Times New Roman" w:cs="Times New Roman"/>
          <w:i/>
          <w:sz w:val="28"/>
          <w:szCs w:val="28"/>
        </w:rPr>
        <w:t xml:space="preserve">Аналіз даних </w:t>
      </w:r>
      <w:r w:rsidRPr="00390177">
        <w:rPr>
          <w:rFonts w:ascii="Times New Roman" w:hAnsi="Times New Roman" w:cs="Times New Roman"/>
          <w:sz w:val="28"/>
          <w:szCs w:val="28"/>
        </w:rPr>
        <w:t xml:space="preserve">передбачає </w:t>
      </w:r>
      <w:r>
        <w:rPr>
          <w:rFonts w:ascii="Times New Roman" w:hAnsi="Times New Roman" w:cs="Times New Roman"/>
          <w:sz w:val="28"/>
          <w:szCs w:val="28"/>
        </w:rPr>
        <w:t>обробку зібраної інформації, її узагальнення та написання звіту.</w:t>
      </w:r>
    </w:p>
    <w:p w14:paraId="0EC4E738" w14:textId="77777777" w:rsidR="006C2D0C" w:rsidRDefault="006C2D0C" w:rsidP="006C2D0C">
      <w:pPr>
        <w:pStyle w:val="a5"/>
        <w:contextualSpacing/>
        <w:jc w:val="both"/>
        <w:rPr>
          <w:rFonts w:ascii="Times New Roman" w:hAnsi="Times New Roman" w:cs="Times New Roman"/>
          <w:bCs/>
          <w:color w:val="00B050"/>
          <w:sz w:val="28"/>
          <w:szCs w:val="28"/>
          <w:shd w:val="clear" w:color="auto" w:fill="FFFFFF"/>
        </w:rPr>
      </w:pPr>
      <w:r w:rsidRPr="00F81C9A">
        <w:rPr>
          <w:rFonts w:ascii="Times New Roman" w:hAnsi="Times New Roman" w:cs="Times New Roman"/>
          <w:sz w:val="28"/>
          <w:szCs w:val="28"/>
        </w:rPr>
        <w:t xml:space="preserve">  </w:t>
      </w:r>
    </w:p>
    <w:p w14:paraId="32E6F841" w14:textId="77777777" w:rsidR="006C2D0C" w:rsidRDefault="006C2D0C" w:rsidP="006C2D0C">
      <w:pPr>
        <w:spacing w:line="240" w:lineRule="auto"/>
        <w:ind w:firstLine="851"/>
        <w:contextualSpacing/>
        <w:rPr>
          <w:rFonts w:ascii="Times New Roman" w:hAnsi="Times New Roman" w:cs="Times New Roman"/>
          <w:i/>
          <w:sz w:val="28"/>
          <w:szCs w:val="28"/>
        </w:rPr>
      </w:pPr>
      <w:r w:rsidRPr="00AB6055">
        <w:rPr>
          <w:rFonts w:ascii="Times New Roman" w:hAnsi="Times New Roman" w:cs="Times New Roman"/>
          <w:i/>
          <w:sz w:val="28"/>
          <w:szCs w:val="28"/>
        </w:rPr>
        <w:t>Обговорення та доповнення</w:t>
      </w:r>
    </w:p>
    <w:p w14:paraId="61CEB632" w14:textId="77777777" w:rsidR="00390177" w:rsidRPr="00532C0B" w:rsidRDefault="00390177" w:rsidP="00532C0B">
      <w:pPr>
        <w:spacing w:line="240" w:lineRule="auto"/>
        <w:ind w:firstLine="851"/>
        <w:contextualSpacing/>
        <w:jc w:val="both"/>
        <w:rPr>
          <w:rFonts w:ascii="Times New Roman" w:hAnsi="Times New Roman" w:cs="Times New Roman"/>
          <w:b/>
          <w:sz w:val="28"/>
          <w:szCs w:val="28"/>
        </w:rPr>
      </w:pPr>
      <w:r w:rsidRPr="00532C0B">
        <w:rPr>
          <w:rFonts w:ascii="Times New Roman" w:hAnsi="Times New Roman" w:cs="Times New Roman"/>
          <w:b/>
          <w:sz w:val="28"/>
          <w:szCs w:val="28"/>
        </w:rPr>
        <w:t>Вал</w:t>
      </w:r>
      <w:r w:rsidR="00F679AC">
        <w:rPr>
          <w:rFonts w:ascii="Times New Roman" w:hAnsi="Times New Roman" w:cs="Times New Roman"/>
          <w:b/>
          <w:sz w:val="28"/>
          <w:szCs w:val="28"/>
        </w:rPr>
        <w:t>ен</w:t>
      </w:r>
      <w:r w:rsidRPr="00532C0B">
        <w:rPr>
          <w:rFonts w:ascii="Times New Roman" w:hAnsi="Times New Roman" w:cs="Times New Roman"/>
          <w:b/>
          <w:sz w:val="28"/>
          <w:szCs w:val="28"/>
        </w:rPr>
        <w:t xml:space="preserve">тина ВОЙТКОВА </w:t>
      </w:r>
      <w:r w:rsidR="00532C0B" w:rsidRPr="00532C0B">
        <w:rPr>
          <w:rFonts w:ascii="Times New Roman" w:hAnsi="Times New Roman" w:cs="Times New Roman"/>
          <w:sz w:val="28"/>
          <w:szCs w:val="28"/>
        </w:rPr>
        <w:t>зауважил</w:t>
      </w:r>
      <w:r w:rsidR="00532C0B">
        <w:rPr>
          <w:rFonts w:ascii="Times New Roman" w:hAnsi="Times New Roman" w:cs="Times New Roman"/>
          <w:sz w:val="28"/>
          <w:szCs w:val="28"/>
        </w:rPr>
        <w:t>а</w:t>
      </w:r>
      <w:r w:rsidR="00F67F7A">
        <w:rPr>
          <w:rFonts w:ascii="Times New Roman" w:hAnsi="Times New Roman" w:cs="Times New Roman"/>
          <w:sz w:val="28"/>
          <w:szCs w:val="28"/>
        </w:rPr>
        <w:t>,</w:t>
      </w:r>
      <w:r w:rsidR="00532C0B" w:rsidRPr="00532C0B">
        <w:rPr>
          <w:rFonts w:ascii="Times New Roman" w:hAnsi="Times New Roman" w:cs="Times New Roman"/>
          <w:sz w:val="28"/>
          <w:szCs w:val="28"/>
        </w:rPr>
        <w:t xml:space="preserve"> що збір даних про потреби внутрішньо переміщених осіб у </w:t>
      </w:r>
      <w:r w:rsidR="00757A7B">
        <w:rPr>
          <w:rFonts w:ascii="Times New Roman" w:hAnsi="Times New Roman" w:cs="Times New Roman"/>
          <w:sz w:val="28"/>
          <w:szCs w:val="28"/>
        </w:rPr>
        <w:t>Вінницькій міській територіальній громаді</w:t>
      </w:r>
      <w:r w:rsidR="00532C0B" w:rsidRPr="00532C0B">
        <w:rPr>
          <w:rFonts w:ascii="Times New Roman" w:hAnsi="Times New Roman" w:cs="Times New Roman"/>
          <w:sz w:val="28"/>
          <w:szCs w:val="28"/>
        </w:rPr>
        <w:t xml:space="preserve"> проводиться на прозорих офісах </w:t>
      </w:r>
      <w:r w:rsidR="00532C0B">
        <w:rPr>
          <w:rFonts w:ascii="Times New Roman" w:hAnsi="Times New Roman" w:cs="Times New Roman"/>
          <w:sz w:val="28"/>
          <w:szCs w:val="28"/>
        </w:rPr>
        <w:t xml:space="preserve">та відповідно до методичних рекомендацій </w:t>
      </w:r>
      <w:r w:rsidR="00757A7B">
        <w:rPr>
          <w:rFonts w:ascii="Times New Roman" w:hAnsi="Times New Roman" w:cs="Times New Roman"/>
          <w:sz w:val="28"/>
          <w:szCs w:val="28"/>
        </w:rPr>
        <w:t>для</w:t>
      </w:r>
      <w:r w:rsidR="00532C0B">
        <w:rPr>
          <w:rFonts w:ascii="Times New Roman" w:hAnsi="Times New Roman" w:cs="Times New Roman"/>
          <w:sz w:val="28"/>
          <w:szCs w:val="28"/>
        </w:rPr>
        <w:t xml:space="preserve"> більш детального  вивчення потреб</w:t>
      </w:r>
      <w:r w:rsidR="00757A7B">
        <w:rPr>
          <w:rFonts w:ascii="Times New Roman" w:hAnsi="Times New Roman" w:cs="Times New Roman"/>
          <w:sz w:val="28"/>
          <w:szCs w:val="28"/>
        </w:rPr>
        <w:t>.</w:t>
      </w:r>
      <w:r w:rsidR="00532C0B">
        <w:rPr>
          <w:rFonts w:ascii="Times New Roman" w:hAnsi="Times New Roman" w:cs="Times New Roman"/>
          <w:sz w:val="28"/>
          <w:szCs w:val="28"/>
        </w:rPr>
        <w:t xml:space="preserve"> </w:t>
      </w:r>
      <w:r w:rsidR="00757A7B">
        <w:rPr>
          <w:rFonts w:ascii="Times New Roman" w:hAnsi="Times New Roman" w:cs="Times New Roman"/>
          <w:sz w:val="28"/>
          <w:szCs w:val="28"/>
        </w:rPr>
        <w:t>Саме</w:t>
      </w:r>
      <w:r w:rsidR="00532C0B">
        <w:rPr>
          <w:rFonts w:ascii="Times New Roman" w:hAnsi="Times New Roman" w:cs="Times New Roman"/>
          <w:sz w:val="28"/>
          <w:szCs w:val="28"/>
        </w:rPr>
        <w:t xml:space="preserve"> анкетування може допомогти </w:t>
      </w:r>
      <w:r w:rsidR="00757A7B">
        <w:rPr>
          <w:rFonts w:ascii="Times New Roman" w:hAnsi="Times New Roman" w:cs="Times New Roman"/>
          <w:sz w:val="28"/>
          <w:szCs w:val="28"/>
        </w:rPr>
        <w:t>визначити</w:t>
      </w:r>
      <w:r w:rsidR="00532C0B">
        <w:rPr>
          <w:rFonts w:ascii="Times New Roman" w:hAnsi="Times New Roman" w:cs="Times New Roman"/>
          <w:sz w:val="28"/>
          <w:szCs w:val="28"/>
        </w:rPr>
        <w:t xml:space="preserve"> на</w:t>
      </w:r>
      <w:r w:rsidR="00757A7B">
        <w:rPr>
          <w:rFonts w:ascii="Times New Roman" w:hAnsi="Times New Roman" w:cs="Times New Roman"/>
          <w:sz w:val="28"/>
          <w:szCs w:val="28"/>
        </w:rPr>
        <w:t>гальні</w:t>
      </w:r>
      <w:r w:rsidR="00532C0B">
        <w:rPr>
          <w:rFonts w:ascii="Times New Roman" w:hAnsi="Times New Roman" w:cs="Times New Roman"/>
          <w:sz w:val="28"/>
          <w:szCs w:val="28"/>
        </w:rPr>
        <w:t xml:space="preserve"> потреб</w:t>
      </w:r>
      <w:r w:rsidR="00757A7B">
        <w:rPr>
          <w:rFonts w:ascii="Times New Roman" w:hAnsi="Times New Roman" w:cs="Times New Roman"/>
          <w:sz w:val="28"/>
          <w:szCs w:val="28"/>
        </w:rPr>
        <w:t>и</w:t>
      </w:r>
      <w:r w:rsidR="00532C0B">
        <w:rPr>
          <w:rFonts w:ascii="Times New Roman" w:hAnsi="Times New Roman" w:cs="Times New Roman"/>
          <w:sz w:val="28"/>
          <w:szCs w:val="28"/>
        </w:rPr>
        <w:t xml:space="preserve"> внутрішньо переміщених осіб які перебувають у нашій територіальній громаді. </w:t>
      </w:r>
    </w:p>
    <w:p w14:paraId="52307B2C" w14:textId="77777777" w:rsidR="006C2D0C" w:rsidRPr="00AB6055" w:rsidRDefault="006C2D0C" w:rsidP="006C2D0C">
      <w:pPr>
        <w:spacing w:line="240" w:lineRule="auto"/>
        <w:ind w:firstLine="851"/>
        <w:contextualSpacing/>
        <w:rPr>
          <w:rFonts w:ascii="Times New Roman" w:hAnsi="Times New Roman" w:cs="Times New Roman"/>
          <w:i/>
          <w:sz w:val="28"/>
          <w:szCs w:val="28"/>
        </w:rPr>
      </w:pPr>
    </w:p>
    <w:p w14:paraId="28F22D1D" w14:textId="77777777" w:rsidR="006C2D0C" w:rsidRPr="00AB6055" w:rsidRDefault="006C2D0C" w:rsidP="006C2D0C">
      <w:pPr>
        <w:spacing w:after="0" w:line="240" w:lineRule="auto"/>
        <w:contextualSpacing/>
        <w:jc w:val="both"/>
        <w:rPr>
          <w:rFonts w:ascii="Times New Roman" w:hAnsi="Times New Roman" w:cs="Times New Roman"/>
          <w:sz w:val="28"/>
          <w:szCs w:val="28"/>
        </w:rPr>
      </w:pPr>
      <w:r w:rsidRPr="00AB6055">
        <w:rPr>
          <w:rFonts w:ascii="Times New Roman" w:hAnsi="Times New Roman" w:cs="Times New Roman"/>
          <w:sz w:val="28"/>
          <w:szCs w:val="28"/>
        </w:rPr>
        <w:t xml:space="preserve">     Питання виноситься на голосування:</w:t>
      </w:r>
    </w:p>
    <w:p w14:paraId="6DB97B1D" w14:textId="77777777" w:rsidR="006C2D0C" w:rsidRPr="00AB6055" w:rsidRDefault="006C2D0C" w:rsidP="006C2D0C">
      <w:pPr>
        <w:spacing w:after="0" w:line="240" w:lineRule="auto"/>
        <w:ind w:firstLine="426"/>
        <w:contextualSpacing/>
        <w:jc w:val="both"/>
        <w:rPr>
          <w:rFonts w:ascii="Times New Roman" w:hAnsi="Times New Roman" w:cs="Times New Roman"/>
          <w:sz w:val="28"/>
          <w:szCs w:val="28"/>
        </w:rPr>
      </w:pPr>
      <w:r w:rsidRPr="00AB6055">
        <w:rPr>
          <w:rFonts w:ascii="Times New Roman" w:hAnsi="Times New Roman" w:cs="Times New Roman"/>
          <w:sz w:val="28"/>
          <w:szCs w:val="28"/>
        </w:rPr>
        <w:t xml:space="preserve">  «ЗА»</w:t>
      </w:r>
      <w:r w:rsidR="00532C0B">
        <w:rPr>
          <w:rFonts w:ascii="Times New Roman" w:hAnsi="Times New Roman" w:cs="Times New Roman"/>
          <w:sz w:val="28"/>
          <w:szCs w:val="28"/>
        </w:rPr>
        <w:t xml:space="preserve"> </w:t>
      </w:r>
      <w:r w:rsidRPr="00AB6055">
        <w:rPr>
          <w:rFonts w:ascii="Times New Roman" w:hAnsi="Times New Roman" w:cs="Times New Roman"/>
          <w:sz w:val="28"/>
          <w:szCs w:val="28"/>
        </w:rPr>
        <w:t xml:space="preserve">-     </w:t>
      </w:r>
      <w:r w:rsidR="00532C0B">
        <w:rPr>
          <w:rFonts w:ascii="Times New Roman" w:hAnsi="Times New Roman" w:cs="Times New Roman"/>
          <w:sz w:val="28"/>
          <w:szCs w:val="28"/>
        </w:rPr>
        <w:t>одноголосно</w:t>
      </w:r>
      <w:r w:rsidRPr="00AB6055">
        <w:rPr>
          <w:rFonts w:ascii="Times New Roman" w:hAnsi="Times New Roman" w:cs="Times New Roman"/>
          <w:sz w:val="28"/>
          <w:szCs w:val="28"/>
        </w:rPr>
        <w:t xml:space="preserve">               «ПРОТИ»</w:t>
      </w:r>
      <w:r w:rsidR="00532C0B">
        <w:rPr>
          <w:rFonts w:ascii="Times New Roman" w:hAnsi="Times New Roman" w:cs="Times New Roman"/>
          <w:sz w:val="28"/>
          <w:szCs w:val="28"/>
        </w:rPr>
        <w:t xml:space="preserve"> </w:t>
      </w:r>
      <w:r w:rsidRPr="00AB6055">
        <w:rPr>
          <w:rFonts w:ascii="Times New Roman" w:hAnsi="Times New Roman" w:cs="Times New Roman"/>
          <w:sz w:val="28"/>
          <w:szCs w:val="28"/>
        </w:rPr>
        <w:t>-</w:t>
      </w:r>
      <w:r w:rsidR="00532C0B">
        <w:rPr>
          <w:rFonts w:ascii="Times New Roman" w:hAnsi="Times New Roman" w:cs="Times New Roman"/>
          <w:sz w:val="28"/>
          <w:szCs w:val="28"/>
        </w:rPr>
        <w:t xml:space="preserve"> 0</w:t>
      </w:r>
      <w:r w:rsidRPr="00AB6055">
        <w:rPr>
          <w:rFonts w:ascii="Times New Roman" w:hAnsi="Times New Roman" w:cs="Times New Roman"/>
          <w:sz w:val="28"/>
          <w:szCs w:val="28"/>
        </w:rPr>
        <w:t xml:space="preserve">                «УТРИМАЛИСЬ» -</w:t>
      </w:r>
      <w:r w:rsidR="00532C0B">
        <w:rPr>
          <w:rFonts w:ascii="Times New Roman" w:hAnsi="Times New Roman" w:cs="Times New Roman"/>
          <w:sz w:val="28"/>
          <w:szCs w:val="28"/>
        </w:rPr>
        <w:t xml:space="preserve"> 0</w:t>
      </w:r>
    </w:p>
    <w:p w14:paraId="7FB4EF9B" w14:textId="77777777" w:rsidR="006C2D0C" w:rsidRPr="00AB6055" w:rsidRDefault="006C2D0C" w:rsidP="006C2D0C">
      <w:pPr>
        <w:spacing w:after="0" w:line="240" w:lineRule="auto"/>
        <w:ind w:firstLine="426"/>
        <w:contextualSpacing/>
        <w:jc w:val="both"/>
        <w:rPr>
          <w:rFonts w:ascii="Times New Roman" w:hAnsi="Times New Roman" w:cs="Times New Roman"/>
          <w:sz w:val="28"/>
          <w:szCs w:val="28"/>
        </w:rPr>
      </w:pPr>
    </w:p>
    <w:p w14:paraId="5B59190C" w14:textId="77777777" w:rsidR="006C2D0C" w:rsidRDefault="006C2D0C" w:rsidP="006C2D0C">
      <w:pPr>
        <w:spacing w:after="0" w:line="240" w:lineRule="auto"/>
        <w:ind w:firstLine="426"/>
        <w:contextualSpacing/>
        <w:jc w:val="both"/>
        <w:rPr>
          <w:rFonts w:ascii="Times New Roman" w:hAnsi="Times New Roman" w:cs="Times New Roman"/>
          <w:b/>
          <w:sz w:val="28"/>
          <w:szCs w:val="28"/>
        </w:rPr>
      </w:pPr>
      <w:r w:rsidRPr="00AB6055">
        <w:rPr>
          <w:rFonts w:ascii="Times New Roman" w:hAnsi="Times New Roman" w:cs="Times New Roman"/>
          <w:b/>
          <w:sz w:val="28"/>
          <w:szCs w:val="28"/>
        </w:rPr>
        <w:t>ВИРІШ</w:t>
      </w:r>
      <w:r>
        <w:rPr>
          <w:rFonts w:ascii="Times New Roman" w:hAnsi="Times New Roman" w:cs="Times New Roman"/>
          <w:b/>
          <w:sz w:val="28"/>
          <w:szCs w:val="28"/>
        </w:rPr>
        <w:t>ИЛИ</w:t>
      </w:r>
    </w:p>
    <w:p w14:paraId="0422D86D" w14:textId="77777777" w:rsidR="006C2D0C" w:rsidRPr="00AB6055" w:rsidRDefault="006C2D0C" w:rsidP="006C2D0C">
      <w:pPr>
        <w:spacing w:after="0" w:line="240" w:lineRule="auto"/>
        <w:ind w:firstLine="426"/>
        <w:contextualSpacing/>
        <w:jc w:val="both"/>
        <w:rPr>
          <w:rFonts w:ascii="Times New Roman" w:hAnsi="Times New Roman" w:cs="Times New Roman"/>
          <w:b/>
          <w:sz w:val="28"/>
          <w:szCs w:val="28"/>
        </w:rPr>
      </w:pPr>
    </w:p>
    <w:p w14:paraId="47D572C3" w14:textId="77777777" w:rsidR="006C2D0C" w:rsidRPr="00F679AC" w:rsidRDefault="006C2D0C" w:rsidP="006C2D0C">
      <w:pPr>
        <w:pStyle w:val="a3"/>
        <w:numPr>
          <w:ilvl w:val="0"/>
          <w:numId w:val="13"/>
        </w:numPr>
        <w:spacing w:line="240" w:lineRule="auto"/>
        <w:jc w:val="both"/>
        <w:rPr>
          <w:rFonts w:ascii="Times New Roman" w:hAnsi="Times New Roman" w:cs="Times New Roman"/>
          <w:sz w:val="28"/>
          <w:szCs w:val="28"/>
          <w:shd w:val="clear" w:color="auto" w:fill="FFFFFF"/>
        </w:rPr>
      </w:pPr>
      <w:r w:rsidRPr="004C4D05">
        <w:rPr>
          <w:rFonts w:ascii="Times New Roman" w:hAnsi="Times New Roman" w:cs="Times New Roman"/>
          <w:sz w:val="28"/>
          <w:szCs w:val="28"/>
        </w:rPr>
        <w:t>Інформацію взяти до відома</w:t>
      </w:r>
      <w:r>
        <w:rPr>
          <w:rFonts w:ascii="Times New Roman" w:hAnsi="Times New Roman" w:cs="Times New Roman"/>
          <w:sz w:val="28"/>
          <w:szCs w:val="28"/>
        </w:rPr>
        <w:t>.</w:t>
      </w:r>
    </w:p>
    <w:p w14:paraId="62A08046" w14:textId="77777777" w:rsidR="00F679AC" w:rsidRPr="00F679AC" w:rsidRDefault="00F679AC" w:rsidP="006C2D0C">
      <w:pPr>
        <w:pStyle w:val="a3"/>
        <w:numPr>
          <w:ilvl w:val="0"/>
          <w:numId w:val="13"/>
        </w:num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На наступне засідання розробити анкету вивчення потреб ВПО.</w:t>
      </w:r>
    </w:p>
    <w:p w14:paraId="4265EAAD" w14:textId="77777777" w:rsidR="00F679AC" w:rsidRPr="004C4D05" w:rsidRDefault="00F679AC" w:rsidP="006C2D0C">
      <w:pPr>
        <w:pStyle w:val="a3"/>
        <w:numPr>
          <w:ilvl w:val="0"/>
          <w:numId w:val="13"/>
        </w:num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Розробити механізм збору даних та проведення аналізу.</w:t>
      </w:r>
    </w:p>
    <w:p w14:paraId="5AE8C23E" w14:textId="77777777" w:rsidR="006C2D0C" w:rsidRDefault="006C2D0C" w:rsidP="006C2D0C">
      <w:pPr>
        <w:pStyle w:val="a3"/>
        <w:spacing w:line="240" w:lineRule="auto"/>
        <w:jc w:val="both"/>
        <w:rPr>
          <w:rFonts w:ascii="Times New Roman" w:hAnsi="Times New Roman" w:cs="Times New Roman"/>
          <w:color w:val="FF0000"/>
          <w:sz w:val="28"/>
          <w:szCs w:val="28"/>
          <w:shd w:val="clear" w:color="auto" w:fill="FFFFFF"/>
        </w:rPr>
      </w:pPr>
    </w:p>
    <w:p w14:paraId="2E70A4BC" w14:textId="77777777" w:rsidR="006C2D0C" w:rsidRDefault="006C2D0C" w:rsidP="006C2D0C">
      <w:pPr>
        <w:pStyle w:val="a3"/>
        <w:spacing w:line="240" w:lineRule="auto"/>
        <w:jc w:val="both"/>
        <w:rPr>
          <w:rFonts w:ascii="Times New Roman" w:hAnsi="Times New Roman" w:cs="Times New Roman"/>
          <w:color w:val="FF0000"/>
          <w:sz w:val="28"/>
          <w:szCs w:val="28"/>
          <w:shd w:val="clear" w:color="auto" w:fill="FFFFFF"/>
        </w:rPr>
      </w:pPr>
    </w:p>
    <w:p w14:paraId="326C7C77" w14:textId="77777777" w:rsidR="006C2D0C" w:rsidRDefault="006C2D0C" w:rsidP="006C2D0C">
      <w:pPr>
        <w:pStyle w:val="a5"/>
        <w:ind w:firstLine="786"/>
        <w:jc w:val="center"/>
        <w:rPr>
          <w:rFonts w:ascii="Times New Roman" w:hAnsi="Times New Roman" w:cs="Times New Roman"/>
          <w:b/>
          <w:i/>
          <w:sz w:val="28"/>
          <w:szCs w:val="28"/>
        </w:rPr>
      </w:pPr>
      <w:r w:rsidRPr="00530104">
        <w:rPr>
          <w:rFonts w:ascii="Times New Roman" w:hAnsi="Times New Roman" w:cs="Times New Roman"/>
          <w:b/>
          <w:i/>
          <w:sz w:val="28"/>
          <w:szCs w:val="28"/>
        </w:rPr>
        <w:t xml:space="preserve">Розгляд </w:t>
      </w:r>
      <w:r>
        <w:rPr>
          <w:rFonts w:ascii="Times New Roman" w:hAnsi="Times New Roman" w:cs="Times New Roman"/>
          <w:b/>
          <w:i/>
          <w:sz w:val="28"/>
          <w:szCs w:val="28"/>
        </w:rPr>
        <w:t>3</w:t>
      </w:r>
      <w:r w:rsidRPr="00530104">
        <w:rPr>
          <w:rFonts w:ascii="Times New Roman" w:hAnsi="Times New Roman" w:cs="Times New Roman"/>
          <w:b/>
          <w:i/>
          <w:sz w:val="28"/>
          <w:szCs w:val="28"/>
        </w:rPr>
        <w:t xml:space="preserve"> питання</w:t>
      </w:r>
    </w:p>
    <w:p w14:paraId="06EFB59B" w14:textId="77777777" w:rsidR="006C2D0C" w:rsidRPr="00530104" w:rsidRDefault="006C2D0C" w:rsidP="006C2D0C">
      <w:pPr>
        <w:pStyle w:val="a5"/>
        <w:ind w:firstLine="786"/>
        <w:jc w:val="center"/>
        <w:rPr>
          <w:rFonts w:ascii="Times New Roman" w:hAnsi="Times New Roman" w:cs="Times New Roman"/>
          <w:b/>
          <w:i/>
          <w:sz w:val="28"/>
          <w:szCs w:val="28"/>
        </w:rPr>
      </w:pPr>
    </w:p>
    <w:p w14:paraId="35169CA7" w14:textId="77777777" w:rsidR="006C2D0C" w:rsidRDefault="006C2D0C" w:rsidP="006C2D0C">
      <w:pPr>
        <w:pStyle w:val="a3"/>
        <w:spacing w:line="240" w:lineRule="auto"/>
        <w:ind w:left="0"/>
        <w:jc w:val="both"/>
        <w:rPr>
          <w:rFonts w:ascii="Times New Roman" w:eastAsia="Calibri" w:hAnsi="Times New Roman" w:cs="Times New Roman"/>
          <w:b/>
          <w:i/>
          <w:sz w:val="28"/>
          <w:szCs w:val="28"/>
        </w:rPr>
      </w:pPr>
      <w:r w:rsidRPr="00532779">
        <w:rPr>
          <w:rFonts w:ascii="Times New Roman" w:eastAsia="Calibri" w:hAnsi="Times New Roman" w:cs="Times New Roman"/>
          <w:b/>
          <w:i/>
          <w:sz w:val="28"/>
          <w:szCs w:val="28"/>
        </w:rPr>
        <w:t>Нагальні потреби та стратегії подолання труднощів внутрішньо переміщеними особами (на основі Звіту МОМ про внутрішнє переміщення  населення в Україні)</w:t>
      </w:r>
    </w:p>
    <w:p w14:paraId="3F8485FD" w14:textId="77777777" w:rsidR="006C2D0C" w:rsidRDefault="006C2D0C" w:rsidP="006C2D0C">
      <w:pPr>
        <w:pStyle w:val="a3"/>
        <w:spacing w:line="240" w:lineRule="auto"/>
        <w:ind w:left="0"/>
        <w:jc w:val="both"/>
        <w:rPr>
          <w:rFonts w:ascii="Times New Roman" w:hAnsi="Times New Roman" w:cs="Times New Roman"/>
          <w:i/>
          <w:sz w:val="28"/>
          <w:szCs w:val="28"/>
          <w:shd w:val="clear" w:color="auto" w:fill="FFFFFF"/>
        </w:rPr>
      </w:pPr>
    </w:p>
    <w:p w14:paraId="5A151426" w14:textId="77777777" w:rsidR="006C2D0C" w:rsidRDefault="006C2D0C" w:rsidP="006C2D0C">
      <w:pPr>
        <w:pStyle w:val="a3"/>
        <w:spacing w:line="240" w:lineRule="auto"/>
        <w:ind w:left="0"/>
        <w:jc w:val="both"/>
        <w:rPr>
          <w:rFonts w:ascii="Times New Roman" w:eastAsia="Calibri" w:hAnsi="Times New Roman" w:cs="Times New Roman"/>
          <w:i/>
          <w:sz w:val="28"/>
          <w:szCs w:val="28"/>
        </w:rPr>
      </w:pPr>
      <w:r w:rsidRPr="00532779">
        <w:rPr>
          <w:rFonts w:ascii="Times New Roman" w:hAnsi="Times New Roman" w:cs="Times New Roman"/>
          <w:i/>
          <w:sz w:val="28"/>
          <w:szCs w:val="28"/>
          <w:shd w:val="clear" w:color="auto" w:fill="FFFFFF"/>
        </w:rPr>
        <w:t xml:space="preserve">Доповідає: </w:t>
      </w:r>
      <w:r w:rsidRPr="00532779">
        <w:rPr>
          <w:rFonts w:ascii="Times New Roman" w:eastAsia="Calibri" w:hAnsi="Times New Roman" w:cs="Times New Roman"/>
          <w:i/>
          <w:sz w:val="28"/>
          <w:szCs w:val="28"/>
        </w:rPr>
        <w:t>представники Міжнародної організації з міграції в Україні -</w:t>
      </w:r>
      <w:r>
        <w:rPr>
          <w:rFonts w:ascii="Times New Roman" w:eastAsia="Calibri" w:hAnsi="Times New Roman" w:cs="Times New Roman"/>
          <w:i/>
          <w:sz w:val="28"/>
          <w:szCs w:val="28"/>
        </w:rPr>
        <w:t xml:space="preserve"> </w:t>
      </w:r>
      <w:r w:rsidRPr="00532779">
        <w:rPr>
          <w:rFonts w:ascii="Times New Roman" w:eastAsia="Calibri" w:hAnsi="Times New Roman" w:cs="Times New Roman"/>
          <w:i/>
          <w:sz w:val="28"/>
          <w:szCs w:val="28"/>
        </w:rPr>
        <w:t>Петренко Елла, Іванова Оксана</w:t>
      </w:r>
      <w:r>
        <w:rPr>
          <w:rFonts w:ascii="Times New Roman" w:eastAsia="Calibri" w:hAnsi="Times New Roman" w:cs="Times New Roman"/>
          <w:i/>
          <w:sz w:val="28"/>
          <w:szCs w:val="28"/>
        </w:rPr>
        <w:t>.</w:t>
      </w:r>
    </w:p>
    <w:p w14:paraId="75B2DC74" w14:textId="77777777" w:rsidR="00532C0B" w:rsidRPr="00532C0B" w:rsidRDefault="00532C0B" w:rsidP="006C2D0C">
      <w:pPr>
        <w:pStyle w:val="a3"/>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Петренко Елла озвучила інформацію щодо </w:t>
      </w:r>
      <w:r w:rsidRPr="00532C0B">
        <w:rPr>
          <w:rFonts w:ascii="Times New Roman" w:hAnsi="Times New Roman" w:cs="Times New Roman"/>
          <w:color w:val="080809"/>
          <w:sz w:val="28"/>
          <w:szCs w:val="28"/>
          <w:shd w:val="clear" w:color="auto" w:fill="FFFFFF"/>
        </w:rPr>
        <w:t>звіту Міжнародної організації з міграції в Україні про вимушених переселенців та основні тенденції міграції в Україні.</w:t>
      </w:r>
    </w:p>
    <w:p w14:paraId="69C0487F" w14:textId="77777777" w:rsidR="006C2D0C" w:rsidRPr="00626EE4" w:rsidRDefault="00532C0B" w:rsidP="006C2D0C">
      <w:pPr>
        <w:pStyle w:val="a3"/>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F679AC">
        <w:rPr>
          <w:rFonts w:ascii="Times New Roman" w:eastAsia="Calibri" w:hAnsi="Times New Roman" w:cs="Times New Roman"/>
          <w:sz w:val="28"/>
          <w:szCs w:val="28"/>
        </w:rPr>
        <w:t>Представни</w:t>
      </w:r>
      <w:r w:rsidR="00F67F7A">
        <w:rPr>
          <w:rFonts w:ascii="Times New Roman" w:eastAsia="Calibri" w:hAnsi="Times New Roman" w:cs="Times New Roman"/>
          <w:sz w:val="28"/>
          <w:szCs w:val="28"/>
        </w:rPr>
        <w:t>ця</w:t>
      </w:r>
      <w:r w:rsidR="00F679AC">
        <w:rPr>
          <w:rFonts w:ascii="Times New Roman" w:eastAsia="Calibri" w:hAnsi="Times New Roman" w:cs="Times New Roman"/>
          <w:sz w:val="28"/>
          <w:szCs w:val="28"/>
        </w:rPr>
        <w:t xml:space="preserve">  МОМ</w:t>
      </w:r>
      <w:r w:rsidR="001C1525">
        <w:rPr>
          <w:rFonts w:ascii="Times New Roman" w:eastAsia="Calibri" w:hAnsi="Times New Roman" w:cs="Times New Roman"/>
          <w:sz w:val="28"/>
          <w:szCs w:val="28"/>
        </w:rPr>
        <w:t xml:space="preserve"> Елла Петренко зауважила на нагальних </w:t>
      </w:r>
      <w:r w:rsidR="006C2D0C" w:rsidRPr="00626EE4">
        <w:rPr>
          <w:rFonts w:ascii="Times New Roman" w:eastAsia="Calibri" w:hAnsi="Times New Roman" w:cs="Times New Roman"/>
          <w:sz w:val="28"/>
          <w:szCs w:val="28"/>
        </w:rPr>
        <w:t>потреб</w:t>
      </w:r>
      <w:r w:rsidR="001C1525">
        <w:rPr>
          <w:rFonts w:ascii="Times New Roman" w:eastAsia="Calibri" w:hAnsi="Times New Roman" w:cs="Times New Roman"/>
          <w:sz w:val="28"/>
          <w:szCs w:val="28"/>
        </w:rPr>
        <w:t>ах</w:t>
      </w:r>
      <w:r w:rsidR="006C2D0C" w:rsidRPr="00626EE4">
        <w:rPr>
          <w:rFonts w:ascii="Times New Roman" w:eastAsia="Calibri" w:hAnsi="Times New Roman" w:cs="Times New Roman"/>
          <w:sz w:val="28"/>
          <w:szCs w:val="28"/>
        </w:rPr>
        <w:t xml:space="preserve"> та стратегії подолання труднощів внутрішньо переміщеними особами на основі звітів МОМ. </w:t>
      </w:r>
    </w:p>
    <w:p w14:paraId="10AA21CE" w14:textId="77777777" w:rsidR="006C2D0C" w:rsidRPr="00626EE4" w:rsidRDefault="006C2D0C" w:rsidP="006C2D0C">
      <w:pPr>
        <w:pStyle w:val="a3"/>
        <w:spacing w:line="240" w:lineRule="auto"/>
        <w:ind w:left="0" w:firstLine="709"/>
        <w:jc w:val="both"/>
        <w:rPr>
          <w:rFonts w:ascii="Times New Roman" w:eastAsia="Calibri" w:hAnsi="Times New Roman" w:cs="Times New Roman"/>
          <w:sz w:val="28"/>
          <w:szCs w:val="28"/>
        </w:rPr>
      </w:pPr>
      <w:r w:rsidRPr="00626EE4">
        <w:rPr>
          <w:rFonts w:ascii="Times New Roman" w:eastAsia="Calibri" w:hAnsi="Times New Roman" w:cs="Times New Roman"/>
          <w:sz w:val="28"/>
          <w:szCs w:val="28"/>
        </w:rPr>
        <w:lastRenderedPageBreak/>
        <w:t>Оцінка фактичної чисельності внутрішньо переміщених осіб у Вінницькій області.</w:t>
      </w:r>
    </w:p>
    <w:p w14:paraId="69DFA45D" w14:textId="77777777" w:rsidR="006C2D0C" w:rsidRPr="00626EE4" w:rsidRDefault="006C2D0C" w:rsidP="006C2D0C">
      <w:pPr>
        <w:pStyle w:val="a3"/>
        <w:spacing w:line="240" w:lineRule="auto"/>
        <w:ind w:left="0" w:firstLine="709"/>
        <w:jc w:val="both"/>
        <w:rPr>
          <w:rFonts w:ascii="Times New Roman" w:eastAsia="Calibri" w:hAnsi="Times New Roman" w:cs="Times New Roman"/>
          <w:sz w:val="28"/>
          <w:szCs w:val="28"/>
        </w:rPr>
      </w:pPr>
      <w:r w:rsidRPr="00626EE4">
        <w:rPr>
          <w:rFonts w:ascii="Times New Roman" w:eastAsia="Calibri" w:hAnsi="Times New Roman" w:cs="Times New Roman"/>
          <w:sz w:val="28"/>
          <w:szCs w:val="28"/>
        </w:rPr>
        <w:t>Наміри внутрішньо переміщених осіб щодо переміщення.</w:t>
      </w:r>
    </w:p>
    <w:p w14:paraId="43B17D65" w14:textId="77777777" w:rsidR="006C2D0C" w:rsidRPr="00626EE4" w:rsidRDefault="006C2D0C" w:rsidP="006C2D0C">
      <w:pPr>
        <w:pStyle w:val="a3"/>
        <w:spacing w:line="240" w:lineRule="auto"/>
        <w:ind w:left="0" w:firstLine="709"/>
        <w:jc w:val="both"/>
        <w:rPr>
          <w:rFonts w:ascii="Times New Roman" w:eastAsia="Calibri" w:hAnsi="Times New Roman" w:cs="Times New Roman"/>
          <w:sz w:val="28"/>
          <w:szCs w:val="28"/>
        </w:rPr>
      </w:pPr>
      <w:r w:rsidRPr="00626EE4">
        <w:rPr>
          <w:rFonts w:ascii="Times New Roman" w:eastAsia="Calibri" w:hAnsi="Times New Roman" w:cs="Times New Roman"/>
          <w:sz w:val="28"/>
          <w:szCs w:val="28"/>
        </w:rPr>
        <w:t>Стратегії подолання труднощів  (дані національного рівня).</w:t>
      </w:r>
    </w:p>
    <w:p w14:paraId="0B245DF7" w14:textId="77777777" w:rsidR="006C2D0C" w:rsidRPr="00626EE4" w:rsidRDefault="006C2D0C" w:rsidP="006C2D0C">
      <w:pPr>
        <w:pStyle w:val="a3"/>
        <w:spacing w:line="240" w:lineRule="auto"/>
        <w:ind w:left="0" w:firstLine="709"/>
        <w:jc w:val="both"/>
        <w:rPr>
          <w:rFonts w:ascii="Times New Roman" w:eastAsia="Calibri" w:hAnsi="Times New Roman" w:cs="Times New Roman"/>
          <w:sz w:val="28"/>
          <w:szCs w:val="28"/>
        </w:rPr>
      </w:pPr>
      <w:r w:rsidRPr="00626EE4">
        <w:rPr>
          <w:rFonts w:ascii="Times New Roman" w:eastAsia="Calibri" w:hAnsi="Times New Roman" w:cs="Times New Roman"/>
          <w:sz w:val="28"/>
          <w:szCs w:val="28"/>
        </w:rPr>
        <w:t>Профіль Вінницької області.</w:t>
      </w:r>
    </w:p>
    <w:p w14:paraId="0D359125" w14:textId="77777777" w:rsidR="001C1525" w:rsidRDefault="006C2D0C" w:rsidP="006C2D0C">
      <w:pPr>
        <w:pStyle w:val="a3"/>
        <w:spacing w:line="240" w:lineRule="auto"/>
        <w:ind w:left="0" w:firstLine="709"/>
        <w:jc w:val="both"/>
        <w:rPr>
          <w:rFonts w:ascii="Times New Roman" w:eastAsia="Calibri" w:hAnsi="Times New Roman" w:cs="Times New Roman"/>
          <w:sz w:val="28"/>
          <w:szCs w:val="28"/>
        </w:rPr>
      </w:pPr>
      <w:r w:rsidRPr="00626EE4">
        <w:rPr>
          <w:rFonts w:ascii="Times New Roman" w:eastAsia="Calibri" w:hAnsi="Times New Roman" w:cs="Times New Roman"/>
          <w:sz w:val="28"/>
          <w:szCs w:val="28"/>
        </w:rPr>
        <w:t>Потреби на рівні Вінницької громади.</w:t>
      </w:r>
    </w:p>
    <w:p w14:paraId="5B0DE5B2" w14:textId="77777777" w:rsidR="006C2D0C" w:rsidRPr="00626EE4" w:rsidRDefault="001C1525" w:rsidP="006C2D0C">
      <w:pPr>
        <w:pStyle w:val="a3"/>
        <w:spacing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Також, Оксана Іванова розповіла яку роль у подоланні труднощів внутрішньо переміщеними особами відіграє МОМ. </w:t>
      </w:r>
      <w:r w:rsidR="00F679AC">
        <w:rPr>
          <w:rFonts w:ascii="Times New Roman" w:eastAsia="Calibri" w:hAnsi="Times New Roman" w:cs="Times New Roman"/>
          <w:sz w:val="28"/>
          <w:szCs w:val="28"/>
        </w:rPr>
        <w:t>Вона</w:t>
      </w:r>
      <w:r>
        <w:rPr>
          <w:rFonts w:ascii="Times New Roman" w:eastAsia="Calibri" w:hAnsi="Times New Roman" w:cs="Times New Roman"/>
          <w:sz w:val="28"/>
          <w:szCs w:val="28"/>
        </w:rPr>
        <w:t xml:space="preserve"> зауважила що внутрішньо переміщені особи більш вразливі категорії, які можуть потратити у такі ситуації</w:t>
      </w:r>
      <w:r w:rsidR="00F679AC">
        <w:rPr>
          <w:rFonts w:ascii="Times New Roman" w:eastAsia="Calibri" w:hAnsi="Times New Roman" w:cs="Times New Roman"/>
          <w:sz w:val="28"/>
          <w:szCs w:val="28"/>
        </w:rPr>
        <w:t>,</w:t>
      </w:r>
      <w:r>
        <w:rPr>
          <w:rFonts w:ascii="Times New Roman" w:eastAsia="Calibri" w:hAnsi="Times New Roman" w:cs="Times New Roman"/>
          <w:sz w:val="28"/>
          <w:szCs w:val="28"/>
        </w:rPr>
        <w:t xml:space="preserve"> які пов’язані з торгівлею людьми, насильства та </w:t>
      </w:r>
      <w:r w:rsidR="00757A7B">
        <w:rPr>
          <w:rFonts w:ascii="Times New Roman" w:eastAsia="Calibri" w:hAnsi="Times New Roman" w:cs="Times New Roman"/>
          <w:sz w:val="28"/>
          <w:szCs w:val="28"/>
        </w:rPr>
        <w:t>ґ</w:t>
      </w:r>
      <w:r>
        <w:rPr>
          <w:rFonts w:ascii="Times New Roman" w:eastAsia="Calibri" w:hAnsi="Times New Roman" w:cs="Times New Roman"/>
          <w:sz w:val="28"/>
          <w:szCs w:val="28"/>
        </w:rPr>
        <w:t xml:space="preserve">ендерно зумовленого насильства в умовах війни і саме Міжнародна організація з міграції допомагає </w:t>
      </w:r>
      <w:r w:rsidR="0098585E">
        <w:rPr>
          <w:rFonts w:ascii="Times New Roman" w:eastAsia="Calibri" w:hAnsi="Times New Roman" w:cs="Times New Roman"/>
          <w:sz w:val="28"/>
          <w:szCs w:val="28"/>
        </w:rPr>
        <w:t>у вирішенні</w:t>
      </w:r>
      <w:r>
        <w:rPr>
          <w:rFonts w:ascii="Times New Roman" w:eastAsia="Calibri" w:hAnsi="Times New Roman" w:cs="Times New Roman"/>
          <w:sz w:val="28"/>
          <w:szCs w:val="28"/>
        </w:rPr>
        <w:t xml:space="preserve"> </w:t>
      </w:r>
      <w:r w:rsidR="0098585E">
        <w:rPr>
          <w:rFonts w:ascii="Times New Roman" w:eastAsia="Calibri" w:hAnsi="Times New Roman" w:cs="Times New Roman"/>
          <w:sz w:val="28"/>
          <w:szCs w:val="28"/>
        </w:rPr>
        <w:t>наявних потреб.</w:t>
      </w:r>
      <w:r w:rsidR="00F679AC">
        <w:rPr>
          <w:rFonts w:ascii="Times New Roman" w:eastAsia="Calibri" w:hAnsi="Times New Roman" w:cs="Times New Roman"/>
          <w:sz w:val="28"/>
          <w:szCs w:val="28"/>
        </w:rPr>
        <w:t xml:space="preserve"> Представникам ради були надані контакти та ел. сайти організації.</w:t>
      </w:r>
    </w:p>
    <w:p w14:paraId="3F31D2C7" w14:textId="77777777" w:rsidR="006C2D0C" w:rsidRPr="00626EE4" w:rsidRDefault="006C2D0C" w:rsidP="006C2D0C">
      <w:pPr>
        <w:pStyle w:val="a3"/>
        <w:spacing w:line="240" w:lineRule="auto"/>
        <w:ind w:left="0"/>
        <w:jc w:val="both"/>
        <w:rPr>
          <w:rFonts w:ascii="Times New Roman" w:eastAsia="Calibri" w:hAnsi="Times New Roman" w:cs="Times New Roman"/>
          <w:sz w:val="28"/>
          <w:szCs w:val="28"/>
        </w:rPr>
      </w:pPr>
    </w:p>
    <w:p w14:paraId="756FF275" w14:textId="77777777" w:rsidR="006C2D0C" w:rsidRPr="00AB6055" w:rsidRDefault="006C2D0C" w:rsidP="006C2D0C">
      <w:pPr>
        <w:spacing w:line="240" w:lineRule="auto"/>
        <w:ind w:firstLine="851"/>
        <w:contextualSpacing/>
        <w:rPr>
          <w:rFonts w:ascii="Times New Roman" w:hAnsi="Times New Roman" w:cs="Times New Roman"/>
          <w:i/>
          <w:sz w:val="28"/>
          <w:szCs w:val="28"/>
        </w:rPr>
      </w:pPr>
      <w:r w:rsidRPr="00AB6055">
        <w:rPr>
          <w:rFonts w:ascii="Times New Roman" w:hAnsi="Times New Roman" w:cs="Times New Roman"/>
          <w:i/>
          <w:sz w:val="28"/>
          <w:szCs w:val="28"/>
        </w:rPr>
        <w:t>Обговорення та доповнення</w:t>
      </w:r>
    </w:p>
    <w:p w14:paraId="62B56E5C" w14:textId="77777777" w:rsidR="006C2D0C" w:rsidRPr="00AB6055" w:rsidRDefault="006C2D0C" w:rsidP="006C2D0C">
      <w:pPr>
        <w:spacing w:line="240" w:lineRule="auto"/>
        <w:ind w:firstLine="851"/>
        <w:contextualSpacing/>
        <w:rPr>
          <w:rFonts w:ascii="Times New Roman" w:hAnsi="Times New Roman" w:cs="Times New Roman"/>
          <w:i/>
          <w:sz w:val="28"/>
          <w:szCs w:val="28"/>
        </w:rPr>
      </w:pPr>
    </w:p>
    <w:p w14:paraId="6557A300" w14:textId="77777777" w:rsidR="006C2D0C" w:rsidRPr="00AB6055" w:rsidRDefault="006C2D0C" w:rsidP="006C2D0C">
      <w:pPr>
        <w:spacing w:after="0" w:line="240" w:lineRule="auto"/>
        <w:contextualSpacing/>
        <w:jc w:val="both"/>
        <w:rPr>
          <w:rFonts w:ascii="Times New Roman" w:hAnsi="Times New Roman" w:cs="Times New Roman"/>
          <w:sz w:val="28"/>
          <w:szCs w:val="28"/>
        </w:rPr>
      </w:pPr>
      <w:r w:rsidRPr="00AB6055">
        <w:rPr>
          <w:rFonts w:ascii="Times New Roman" w:hAnsi="Times New Roman" w:cs="Times New Roman"/>
          <w:sz w:val="28"/>
          <w:szCs w:val="28"/>
        </w:rPr>
        <w:t xml:space="preserve">     Питання виноситься на голосування:</w:t>
      </w:r>
    </w:p>
    <w:p w14:paraId="6E152032" w14:textId="77777777" w:rsidR="006C2D0C" w:rsidRPr="00AB6055" w:rsidRDefault="006C2D0C" w:rsidP="006C2D0C">
      <w:pPr>
        <w:spacing w:after="0" w:line="240" w:lineRule="auto"/>
        <w:ind w:firstLine="426"/>
        <w:contextualSpacing/>
        <w:jc w:val="both"/>
        <w:rPr>
          <w:rFonts w:ascii="Times New Roman" w:hAnsi="Times New Roman" w:cs="Times New Roman"/>
          <w:sz w:val="28"/>
          <w:szCs w:val="28"/>
        </w:rPr>
      </w:pPr>
      <w:r w:rsidRPr="00AB6055">
        <w:rPr>
          <w:rFonts w:ascii="Times New Roman" w:hAnsi="Times New Roman" w:cs="Times New Roman"/>
          <w:sz w:val="28"/>
          <w:szCs w:val="28"/>
        </w:rPr>
        <w:t xml:space="preserve">  «ЗА»-   </w:t>
      </w:r>
      <w:r w:rsidR="0098585E">
        <w:rPr>
          <w:rFonts w:ascii="Times New Roman" w:hAnsi="Times New Roman" w:cs="Times New Roman"/>
          <w:sz w:val="28"/>
          <w:szCs w:val="28"/>
        </w:rPr>
        <w:t>одноголосно</w:t>
      </w:r>
      <w:r w:rsidRPr="00AB6055">
        <w:rPr>
          <w:rFonts w:ascii="Times New Roman" w:hAnsi="Times New Roman" w:cs="Times New Roman"/>
          <w:sz w:val="28"/>
          <w:szCs w:val="28"/>
        </w:rPr>
        <w:t xml:space="preserve">                          «ПРОТИ»- </w:t>
      </w:r>
      <w:r w:rsidR="0098585E">
        <w:rPr>
          <w:rFonts w:ascii="Times New Roman" w:hAnsi="Times New Roman" w:cs="Times New Roman"/>
          <w:sz w:val="28"/>
          <w:szCs w:val="28"/>
        </w:rPr>
        <w:t>0</w:t>
      </w:r>
      <w:r w:rsidRPr="00AB6055">
        <w:rPr>
          <w:rFonts w:ascii="Times New Roman" w:hAnsi="Times New Roman" w:cs="Times New Roman"/>
          <w:sz w:val="28"/>
          <w:szCs w:val="28"/>
        </w:rPr>
        <w:t xml:space="preserve">           «УТРИМАЛИСЬ» -</w:t>
      </w:r>
      <w:r w:rsidR="0098585E">
        <w:rPr>
          <w:rFonts w:ascii="Times New Roman" w:hAnsi="Times New Roman" w:cs="Times New Roman"/>
          <w:sz w:val="28"/>
          <w:szCs w:val="28"/>
        </w:rPr>
        <w:t xml:space="preserve"> 0</w:t>
      </w:r>
    </w:p>
    <w:p w14:paraId="3B811F44" w14:textId="77777777" w:rsidR="006C2D0C" w:rsidRPr="00AB6055" w:rsidRDefault="006C2D0C" w:rsidP="006C2D0C">
      <w:pPr>
        <w:spacing w:after="0" w:line="240" w:lineRule="auto"/>
        <w:ind w:firstLine="426"/>
        <w:contextualSpacing/>
        <w:jc w:val="both"/>
        <w:rPr>
          <w:rFonts w:ascii="Times New Roman" w:hAnsi="Times New Roman" w:cs="Times New Roman"/>
          <w:sz w:val="28"/>
          <w:szCs w:val="28"/>
        </w:rPr>
      </w:pPr>
    </w:p>
    <w:p w14:paraId="63994C57" w14:textId="77777777" w:rsidR="006C2D0C" w:rsidRDefault="006C2D0C" w:rsidP="006C2D0C">
      <w:pPr>
        <w:spacing w:after="0" w:line="240" w:lineRule="auto"/>
        <w:ind w:firstLine="426"/>
        <w:contextualSpacing/>
        <w:jc w:val="both"/>
        <w:rPr>
          <w:rFonts w:ascii="Times New Roman" w:hAnsi="Times New Roman" w:cs="Times New Roman"/>
          <w:b/>
          <w:sz w:val="28"/>
          <w:szCs w:val="28"/>
        </w:rPr>
      </w:pPr>
      <w:r w:rsidRPr="00AB6055">
        <w:rPr>
          <w:rFonts w:ascii="Times New Roman" w:hAnsi="Times New Roman" w:cs="Times New Roman"/>
          <w:b/>
          <w:sz w:val="28"/>
          <w:szCs w:val="28"/>
        </w:rPr>
        <w:t>ВИРІШ</w:t>
      </w:r>
      <w:r>
        <w:rPr>
          <w:rFonts w:ascii="Times New Roman" w:hAnsi="Times New Roman" w:cs="Times New Roman"/>
          <w:b/>
          <w:sz w:val="28"/>
          <w:szCs w:val="28"/>
        </w:rPr>
        <w:t>ИЛИ</w:t>
      </w:r>
    </w:p>
    <w:p w14:paraId="0B12A13E" w14:textId="77777777" w:rsidR="006C2D0C" w:rsidRPr="00AB6055" w:rsidRDefault="006C2D0C" w:rsidP="006C2D0C">
      <w:pPr>
        <w:spacing w:after="0" w:line="240" w:lineRule="auto"/>
        <w:ind w:firstLine="426"/>
        <w:contextualSpacing/>
        <w:jc w:val="both"/>
        <w:rPr>
          <w:rFonts w:ascii="Times New Roman" w:hAnsi="Times New Roman" w:cs="Times New Roman"/>
          <w:b/>
          <w:sz w:val="28"/>
          <w:szCs w:val="28"/>
        </w:rPr>
      </w:pPr>
    </w:p>
    <w:p w14:paraId="64C06FC2" w14:textId="77777777" w:rsidR="006C2D0C" w:rsidRPr="00F67F7A" w:rsidRDefault="006C2D0C" w:rsidP="00F67F7A">
      <w:pPr>
        <w:pStyle w:val="a3"/>
        <w:numPr>
          <w:ilvl w:val="0"/>
          <w:numId w:val="23"/>
        </w:numPr>
        <w:spacing w:line="240" w:lineRule="auto"/>
        <w:jc w:val="both"/>
        <w:rPr>
          <w:rFonts w:ascii="Times New Roman" w:hAnsi="Times New Roman" w:cs="Times New Roman"/>
          <w:sz w:val="28"/>
          <w:szCs w:val="28"/>
          <w:shd w:val="clear" w:color="auto" w:fill="FFFFFF"/>
        </w:rPr>
      </w:pPr>
      <w:r w:rsidRPr="00F67F7A">
        <w:rPr>
          <w:rFonts w:ascii="Times New Roman" w:hAnsi="Times New Roman" w:cs="Times New Roman"/>
          <w:sz w:val="28"/>
          <w:szCs w:val="28"/>
        </w:rPr>
        <w:t>Інформацію взяти до відома.</w:t>
      </w:r>
    </w:p>
    <w:p w14:paraId="458C5412" w14:textId="77777777" w:rsidR="006C2D0C" w:rsidRDefault="006C2D0C" w:rsidP="006C2D0C">
      <w:pPr>
        <w:pStyle w:val="a5"/>
        <w:ind w:firstLine="786"/>
        <w:jc w:val="center"/>
        <w:rPr>
          <w:rFonts w:ascii="Times New Roman" w:hAnsi="Times New Roman" w:cs="Times New Roman"/>
          <w:b/>
          <w:i/>
          <w:sz w:val="28"/>
          <w:szCs w:val="28"/>
        </w:rPr>
      </w:pPr>
    </w:p>
    <w:p w14:paraId="33821447" w14:textId="77777777" w:rsidR="006C2D0C" w:rsidRDefault="006C2D0C" w:rsidP="006C2D0C">
      <w:pPr>
        <w:pStyle w:val="a5"/>
        <w:ind w:firstLine="786"/>
        <w:jc w:val="center"/>
        <w:rPr>
          <w:rFonts w:ascii="Times New Roman" w:hAnsi="Times New Roman" w:cs="Times New Roman"/>
          <w:b/>
          <w:i/>
          <w:sz w:val="28"/>
          <w:szCs w:val="28"/>
        </w:rPr>
      </w:pPr>
      <w:r w:rsidRPr="00530104">
        <w:rPr>
          <w:rFonts w:ascii="Times New Roman" w:hAnsi="Times New Roman" w:cs="Times New Roman"/>
          <w:b/>
          <w:i/>
          <w:sz w:val="28"/>
          <w:szCs w:val="28"/>
        </w:rPr>
        <w:t xml:space="preserve">Розгляд </w:t>
      </w:r>
      <w:r>
        <w:rPr>
          <w:rFonts w:ascii="Times New Roman" w:hAnsi="Times New Roman" w:cs="Times New Roman"/>
          <w:b/>
          <w:i/>
          <w:sz w:val="28"/>
          <w:szCs w:val="28"/>
        </w:rPr>
        <w:t>4</w:t>
      </w:r>
      <w:r w:rsidRPr="00530104">
        <w:rPr>
          <w:rFonts w:ascii="Times New Roman" w:hAnsi="Times New Roman" w:cs="Times New Roman"/>
          <w:b/>
          <w:i/>
          <w:sz w:val="28"/>
          <w:szCs w:val="28"/>
        </w:rPr>
        <w:t xml:space="preserve"> питання</w:t>
      </w:r>
    </w:p>
    <w:p w14:paraId="2050A430" w14:textId="77777777" w:rsidR="006C2D0C" w:rsidRDefault="006C2D0C" w:rsidP="006C2D0C">
      <w:pPr>
        <w:spacing w:after="0"/>
        <w:jc w:val="both"/>
        <w:rPr>
          <w:rFonts w:ascii="Times New Roman" w:hAnsi="Times New Roman" w:cs="Times New Roman"/>
          <w:b/>
          <w:i/>
          <w:sz w:val="28"/>
          <w:szCs w:val="28"/>
          <w:shd w:val="clear" w:color="auto" w:fill="FFFFFF"/>
        </w:rPr>
      </w:pPr>
      <w:r w:rsidRPr="00532779">
        <w:rPr>
          <w:rFonts w:ascii="Times New Roman" w:hAnsi="Times New Roman" w:cs="Times New Roman"/>
          <w:b/>
          <w:i/>
          <w:sz w:val="28"/>
          <w:szCs w:val="28"/>
          <w:shd w:val="clear" w:color="auto" w:fill="FFFFFF"/>
        </w:rPr>
        <w:t>Різне</w:t>
      </w:r>
      <w:r>
        <w:rPr>
          <w:rFonts w:ascii="Times New Roman" w:hAnsi="Times New Roman" w:cs="Times New Roman"/>
          <w:b/>
          <w:i/>
          <w:sz w:val="28"/>
          <w:szCs w:val="28"/>
          <w:shd w:val="clear" w:color="auto" w:fill="FFFFFF"/>
        </w:rPr>
        <w:t>.</w:t>
      </w:r>
    </w:p>
    <w:p w14:paraId="50B78859" w14:textId="77777777" w:rsidR="006C2D0C" w:rsidRDefault="006C2D0C" w:rsidP="006C2D0C">
      <w:pPr>
        <w:spacing w:after="0"/>
        <w:jc w:val="both"/>
        <w:rPr>
          <w:rFonts w:ascii="Times New Roman" w:hAnsi="Times New Roman"/>
          <w:sz w:val="28"/>
          <w:szCs w:val="28"/>
        </w:rPr>
      </w:pPr>
      <w:r>
        <w:rPr>
          <w:rFonts w:ascii="Times New Roman" w:hAnsi="Times New Roman" w:cs="Times New Roman"/>
          <w:b/>
          <w:i/>
          <w:sz w:val="28"/>
          <w:szCs w:val="28"/>
          <w:shd w:val="clear" w:color="auto" w:fill="FFFFFF"/>
        </w:rPr>
        <w:t xml:space="preserve"> ВАЛЕНТИНА </w:t>
      </w:r>
      <w:r>
        <w:rPr>
          <w:rFonts w:ascii="Times New Roman" w:hAnsi="Times New Roman"/>
          <w:b/>
          <w:bCs/>
          <w:i/>
          <w:iCs/>
          <w:sz w:val="28"/>
          <w:szCs w:val="28"/>
        </w:rPr>
        <w:t xml:space="preserve">ВОЙТКОВА </w:t>
      </w:r>
      <w:r>
        <w:rPr>
          <w:rFonts w:ascii="Times New Roman" w:hAnsi="Times New Roman"/>
          <w:bCs/>
          <w:iCs/>
          <w:sz w:val="28"/>
          <w:szCs w:val="28"/>
        </w:rPr>
        <w:t>директор департаменту соціальної політики</w:t>
      </w:r>
      <w:r>
        <w:rPr>
          <w:rFonts w:ascii="Times New Roman" w:hAnsi="Times New Roman"/>
          <w:b/>
          <w:bCs/>
          <w:i/>
          <w:iCs/>
          <w:sz w:val="28"/>
          <w:szCs w:val="28"/>
        </w:rPr>
        <w:t xml:space="preserve"> </w:t>
      </w:r>
      <w:r>
        <w:rPr>
          <w:rFonts w:ascii="Times New Roman" w:hAnsi="Times New Roman"/>
          <w:sz w:val="28"/>
          <w:szCs w:val="28"/>
        </w:rPr>
        <w:t> зазначила:</w:t>
      </w:r>
    </w:p>
    <w:p w14:paraId="2BF6A00A" w14:textId="77777777" w:rsidR="006C2D0C" w:rsidRPr="004626C9" w:rsidRDefault="006C2D0C" w:rsidP="006C2D0C">
      <w:pPr>
        <w:pStyle w:val="a3"/>
        <w:numPr>
          <w:ilvl w:val="0"/>
          <w:numId w:val="18"/>
        </w:numPr>
        <w:spacing w:after="0" w:line="240" w:lineRule="auto"/>
        <w:ind w:left="0" w:firstLine="360"/>
        <w:jc w:val="both"/>
        <w:rPr>
          <w:rFonts w:ascii="Times New Roman" w:hAnsi="Times New Roman"/>
          <w:color w:val="000000"/>
          <w:sz w:val="28"/>
          <w:szCs w:val="28"/>
        </w:rPr>
      </w:pPr>
      <w:r w:rsidRPr="004626C9">
        <w:rPr>
          <w:rFonts w:ascii="Times New Roman" w:eastAsia="Calibri" w:hAnsi="Times New Roman" w:cs="Times New Roman"/>
          <w:b/>
          <w:i/>
          <w:sz w:val="28"/>
          <w:szCs w:val="28"/>
        </w:rPr>
        <w:t>Щодо компенсації частини вартості придбання та встановлення додаткового джерела безперебійного живлення,</w:t>
      </w:r>
      <w:r w:rsidRPr="004626C9">
        <w:rPr>
          <w:rFonts w:ascii="Times New Roman" w:hAnsi="Times New Roman"/>
          <w:sz w:val="28"/>
          <w:szCs w:val="28"/>
        </w:rPr>
        <w:t xml:space="preserve"> у</w:t>
      </w:r>
      <w:r w:rsidRPr="004626C9">
        <w:rPr>
          <w:rFonts w:ascii="Times New Roman" w:hAnsi="Times New Roman"/>
          <w:color w:val="000000"/>
          <w:sz w:val="28"/>
          <w:szCs w:val="28"/>
        </w:rPr>
        <w:t xml:space="preserve"> Вінниці впроваджують заходи, щоб зробити громаду більш енергостійкою. Так, соціально вразливим категоріям громадян буде відшкодовано вартість придбаних інверторів та акумуляторів - для цього ухвалили відповідні зміни до Комплексної програми «Основні напрямки соціальної політики Вінницької міської територіальної громади на 2022-2026 роки».</w:t>
      </w:r>
    </w:p>
    <w:p w14:paraId="2F667414" w14:textId="77777777" w:rsidR="006C2D0C" w:rsidRDefault="006C2D0C" w:rsidP="006C2D0C">
      <w:pPr>
        <w:spacing w:after="0"/>
        <w:jc w:val="both"/>
        <w:rPr>
          <w:rFonts w:ascii="Times New Roman" w:hAnsi="Times New Roman"/>
          <w:color w:val="000000"/>
          <w:sz w:val="28"/>
          <w:szCs w:val="28"/>
          <w:lang w:eastAsia="uk-UA"/>
        </w:rPr>
      </w:pPr>
      <w:r>
        <w:rPr>
          <w:rFonts w:ascii="Times New Roman" w:hAnsi="Times New Roman"/>
          <w:color w:val="000000"/>
          <w:sz w:val="28"/>
          <w:szCs w:val="28"/>
          <w:lang w:eastAsia="uk-UA"/>
        </w:rPr>
        <w:t>     В бюджеті ВМТГ передбачено кошти на компенсацію частини вартості придбання та встановлення додаткового джерела безперебійного живлення (інвертора напруги та акумулятора) в розмірі 50 % вартості, але не більше 40 тисяч гривень, окремим категоріям громадян, які перебувають на обліку в департаменті соціальної політики Вінницької міської ради (одному з членів сім’ї на одне домогосподарство).   Це допоможе зменшити ризики, пов'язані з можливими перебоями в електропостачанні, та забезпечити стабільне і безперебійне функціонування домогосподарств в умовах нестабільної енергетичної ситуації.</w:t>
      </w:r>
    </w:p>
    <w:p w14:paraId="087FF1F2" w14:textId="77777777" w:rsidR="006C2D0C" w:rsidRDefault="006C2D0C" w:rsidP="006C2D0C">
      <w:pPr>
        <w:spacing w:after="0"/>
        <w:jc w:val="both"/>
        <w:rPr>
          <w:rFonts w:ascii="Times New Roman" w:hAnsi="Times New Roman"/>
          <w:color w:val="000000"/>
          <w:sz w:val="28"/>
          <w:szCs w:val="28"/>
          <w:lang w:eastAsia="uk-UA"/>
        </w:rPr>
      </w:pPr>
      <w:r>
        <w:rPr>
          <w:rFonts w:ascii="Times New Roman" w:hAnsi="Times New Roman"/>
          <w:color w:val="000000"/>
          <w:sz w:val="28"/>
          <w:szCs w:val="28"/>
          <w:lang w:eastAsia="uk-UA"/>
        </w:rPr>
        <w:t>            Компенсацію частини вартості придбання та встановлення додаткового джерела безперебійного живлення буде надано для таких категорій:</w:t>
      </w:r>
    </w:p>
    <w:p w14:paraId="2F7179C0" w14:textId="77777777" w:rsidR="006C2D0C" w:rsidRDefault="006C2D0C" w:rsidP="006C2D0C">
      <w:pPr>
        <w:numPr>
          <w:ilvl w:val="0"/>
          <w:numId w:val="19"/>
        </w:numPr>
        <w:spacing w:after="0" w:line="252"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сімей загиблих (померлих), безвісти зниклих за особливих обставин Захисників і Захисниць України;</w:t>
      </w:r>
    </w:p>
    <w:p w14:paraId="2F58945E" w14:textId="77777777" w:rsidR="006C2D0C" w:rsidRDefault="006C2D0C" w:rsidP="006C2D0C">
      <w:pPr>
        <w:numPr>
          <w:ilvl w:val="0"/>
          <w:numId w:val="19"/>
        </w:numPr>
        <w:spacing w:after="0" w:line="252"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осіб, як є одержувачами державної допомоги на дітей одиноким матерям;</w:t>
      </w:r>
    </w:p>
    <w:p w14:paraId="744096EA" w14:textId="77777777" w:rsidR="006C2D0C" w:rsidRDefault="006C2D0C" w:rsidP="006C2D0C">
      <w:pPr>
        <w:numPr>
          <w:ilvl w:val="0"/>
          <w:numId w:val="19"/>
        </w:numPr>
        <w:spacing w:after="0" w:line="252"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lastRenderedPageBreak/>
        <w:t>осіб, які є одержувачами державної соціальної допомоги, передбаченої Законом України “Про державну соціальну допомогу малозабезпеченим сім’ям”; одержувачами державної соціальної допомоги на дітей з інвалідністю;</w:t>
      </w:r>
    </w:p>
    <w:p w14:paraId="6CEA74C2" w14:textId="77777777" w:rsidR="006C2D0C" w:rsidRDefault="006C2D0C" w:rsidP="006C2D0C">
      <w:pPr>
        <w:numPr>
          <w:ilvl w:val="0"/>
          <w:numId w:val="19"/>
        </w:numPr>
        <w:spacing w:after="0" w:line="252"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осіб, які є одержувачами державної допомоги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w:t>
      </w:r>
    </w:p>
    <w:p w14:paraId="798E2A16" w14:textId="77777777" w:rsidR="006C2D0C" w:rsidRDefault="006C2D0C" w:rsidP="006C2D0C">
      <w:pPr>
        <w:numPr>
          <w:ilvl w:val="0"/>
          <w:numId w:val="19"/>
        </w:numPr>
        <w:spacing w:after="0" w:line="252"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багатодітні сім’ї (надається одному з батьків, які виховують троє і більше дітей);</w:t>
      </w:r>
    </w:p>
    <w:p w14:paraId="5DF198AF" w14:textId="77777777" w:rsidR="006C2D0C" w:rsidRDefault="006C2D0C" w:rsidP="006C2D0C">
      <w:pPr>
        <w:numPr>
          <w:ilvl w:val="0"/>
          <w:numId w:val="19"/>
        </w:numPr>
        <w:spacing w:after="0" w:line="252" w:lineRule="auto"/>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одиноких пенсіонерів, які перебувають на обліку у Вінницькому міському територіальному центрі соціального обслуговування та отримують соціальну послугу «догляд вдома».</w:t>
      </w:r>
    </w:p>
    <w:p w14:paraId="187B53CF" w14:textId="77777777" w:rsidR="006C2D0C" w:rsidRDefault="006C2D0C" w:rsidP="006C2D0C">
      <w:pPr>
        <w:spacing w:after="0"/>
        <w:jc w:val="both"/>
        <w:rPr>
          <w:rFonts w:ascii="Times New Roman" w:hAnsi="Times New Roman"/>
          <w:color w:val="000000"/>
          <w:sz w:val="28"/>
          <w:szCs w:val="28"/>
          <w:lang w:eastAsia="uk-UA"/>
        </w:rPr>
      </w:pPr>
      <w:r>
        <w:rPr>
          <w:rFonts w:ascii="Times New Roman" w:hAnsi="Times New Roman"/>
          <w:color w:val="000000"/>
          <w:sz w:val="28"/>
          <w:szCs w:val="28"/>
          <w:lang w:eastAsia="uk-UA"/>
        </w:rPr>
        <w:t>      Для отримання компенсації частини вартості придбання та встановлення додаткового джерела безперебійного живлення заявник за місцем реєстрації подає до Управлінь соціального захисту населення (Лівобережне) або (Правобережне) департаменту соціальної політики міської ради заяву на ім’я міського голови встановленої форми.</w:t>
      </w:r>
    </w:p>
    <w:p w14:paraId="4E4AE4B2" w14:textId="77777777" w:rsidR="006C2D0C" w:rsidRDefault="006C2D0C" w:rsidP="006C2D0C">
      <w:pPr>
        <w:spacing w:after="0"/>
        <w:jc w:val="both"/>
        <w:rPr>
          <w:rFonts w:ascii="Times New Roman" w:hAnsi="Times New Roman"/>
          <w:color w:val="000000"/>
          <w:sz w:val="28"/>
          <w:szCs w:val="28"/>
          <w:lang w:eastAsia="uk-UA"/>
        </w:rPr>
      </w:pPr>
      <w:r>
        <w:rPr>
          <w:rFonts w:ascii="Times New Roman" w:hAnsi="Times New Roman"/>
          <w:color w:val="000000"/>
          <w:sz w:val="28"/>
          <w:szCs w:val="28"/>
          <w:lang w:eastAsia="uk-UA"/>
        </w:rPr>
        <w:t xml:space="preserve">       Станом на 26.11.2024 року за зазначеною компенсацією звернулась </w:t>
      </w:r>
      <w:r w:rsidRPr="00D17FD9">
        <w:rPr>
          <w:rFonts w:ascii="Times New Roman" w:hAnsi="Times New Roman"/>
          <w:b/>
          <w:color w:val="000000"/>
          <w:sz w:val="28"/>
          <w:szCs w:val="28"/>
          <w:lang w:eastAsia="uk-UA"/>
        </w:rPr>
        <w:t xml:space="preserve">71 родина </w:t>
      </w:r>
      <w:r w:rsidRPr="00AD7CB6">
        <w:rPr>
          <w:rFonts w:ascii="Times New Roman" w:hAnsi="Times New Roman"/>
          <w:b/>
          <w:color w:val="000000"/>
          <w:sz w:val="28"/>
          <w:szCs w:val="28"/>
          <w:lang w:eastAsia="uk-UA"/>
        </w:rPr>
        <w:t>( з них: 2 відмови; 2 родини з числа ВПО),</w:t>
      </w:r>
      <w:r>
        <w:rPr>
          <w:rFonts w:ascii="Times New Roman" w:hAnsi="Times New Roman"/>
          <w:b/>
          <w:color w:val="000000"/>
          <w:sz w:val="28"/>
          <w:szCs w:val="28"/>
          <w:lang w:eastAsia="uk-UA"/>
        </w:rPr>
        <w:t xml:space="preserve"> 69 сімей </w:t>
      </w:r>
      <w:r w:rsidRPr="00D17FD9">
        <w:rPr>
          <w:rFonts w:ascii="Times New Roman" w:hAnsi="Times New Roman"/>
          <w:color w:val="000000"/>
          <w:sz w:val="28"/>
          <w:szCs w:val="28"/>
          <w:lang w:eastAsia="uk-UA"/>
        </w:rPr>
        <w:t>отримали компенсацію</w:t>
      </w:r>
      <w:r>
        <w:rPr>
          <w:rFonts w:ascii="Times New Roman" w:hAnsi="Times New Roman"/>
          <w:color w:val="000000"/>
          <w:sz w:val="28"/>
          <w:szCs w:val="28"/>
          <w:lang w:eastAsia="uk-UA"/>
        </w:rPr>
        <w:t xml:space="preserve"> на загальну суму </w:t>
      </w:r>
      <w:r w:rsidRPr="00D17FD9">
        <w:rPr>
          <w:rFonts w:ascii="Times New Roman" w:hAnsi="Times New Roman"/>
          <w:b/>
          <w:color w:val="000000"/>
          <w:sz w:val="28"/>
          <w:szCs w:val="28"/>
          <w:lang w:eastAsia="uk-UA"/>
        </w:rPr>
        <w:t>1</w:t>
      </w:r>
      <w:r>
        <w:rPr>
          <w:rFonts w:ascii="Times New Roman" w:hAnsi="Times New Roman"/>
          <w:b/>
          <w:bCs/>
          <w:color w:val="000000"/>
          <w:sz w:val="28"/>
          <w:szCs w:val="28"/>
          <w:lang w:eastAsia="uk-UA"/>
        </w:rPr>
        <w:t xml:space="preserve"> 914 465,68 грн. </w:t>
      </w:r>
      <w:r>
        <w:rPr>
          <w:rFonts w:ascii="Times New Roman" w:hAnsi="Times New Roman"/>
          <w:color w:val="000000"/>
          <w:sz w:val="28"/>
          <w:szCs w:val="28"/>
          <w:lang w:eastAsia="uk-UA"/>
        </w:rPr>
        <w:t>В бюджеті громади на зазначені виплати передбачено 3,5 млн. грн.</w:t>
      </w:r>
    </w:p>
    <w:p w14:paraId="2A3458DB" w14:textId="77777777" w:rsidR="006C2D0C" w:rsidRDefault="006C2D0C" w:rsidP="006C2D0C">
      <w:pPr>
        <w:pStyle w:val="a3"/>
        <w:spacing w:after="120" w:line="240" w:lineRule="auto"/>
        <w:ind w:left="0"/>
        <w:jc w:val="both"/>
        <w:rPr>
          <w:rFonts w:ascii="Times New Roman" w:hAnsi="Times New Roman" w:cs="Times New Roman"/>
          <w:b/>
          <w:bCs/>
          <w:i/>
          <w:iCs/>
          <w:sz w:val="28"/>
          <w:szCs w:val="28"/>
        </w:rPr>
      </w:pPr>
    </w:p>
    <w:p w14:paraId="35419B62" w14:textId="77777777" w:rsidR="006C2D0C" w:rsidRPr="004626C9" w:rsidRDefault="006C2D0C" w:rsidP="006C2D0C">
      <w:pPr>
        <w:pStyle w:val="a3"/>
        <w:numPr>
          <w:ilvl w:val="0"/>
          <w:numId w:val="18"/>
        </w:numPr>
        <w:autoSpaceDE w:val="0"/>
        <w:autoSpaceDN w:val="0"/>
        <w:spacing w:after="120" w:line="240" w:lineRule="auto"/>
        <w:ind w:left="0" w:firstLine="349"/>
        <w:jc w:val="both"/>
        <w:rPr>
          <w:rFonts w:ascii="Times New Roman" w:hAnsi="Times New Roman" w:cs="Times New Roman"/>
          <w:sz w:val="28"/>
          <w:szCs w:val="28"/>
        </w:rPr>
      </w:pPr>
      <w:r w:rsidRPr="004626C9">
        <w:rPr>
          <w:rFonts w:ascii="Times New Roman" w:hAnsi="Times New Roman" w:cs="Times New Roman"/>
          <w:b/>
          <w:i/>
          <w:sz w:val="28"/>
          <w:szCs w:val="28"/>
        </w:rPr>
        <w:t xml:space="preserve">Щодо надання матеріальної грошової допомоги Захисникам та Захисницям України, які перебувають (перебували) на стаціонарному лікуванні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w:t>
      </w:r>
      <w:r w:rsidRPr="004626C9">
        <w:rPr>
          <w:rFonts w:ascii="Times New Roman" w:hAnsi="Times New Roman" w:cs="Times New Roman"/>
          <w:b/>
          <w:bCs/>
          <w:i/>
          <w:iCs/>
          <w:sz w:val="28"/>
          <w:szCs w:val="28"/>
        </w:rPr>
        <w:t>В. ВОЙТКОВА</w:t>
      </w:r>
      <w:r w:rsidRPr="004626C9">
        <w:rPr>
          <w:rFonts w:ascii="Times New Roman" w:hAnsi="Times New Roman" w:cs="Times New Roman"/>
          <w:i/>
          <w:iCs/>
          <w:sz w:val="28"/>
          <w:szCs w:val="28"/>
        </w:rPr>
        <w:t xml:space="preserve"> </w:t>
      </w:r>
      <w:r w:rsidRPr="004626C9">
        <w:rPr>
          <w:rFonts w:ascii="Times New Roman" w:hAnsi="Times New Roman" w:cs="Times New Roman"/>
          <w:sz w:val="28"/>
          <w:szCs w:val="28"/>
        </w:rPr>
        <w:t xml:space="preserve">розповіла присутнім, що з метою надання додаткових до встановлених законодавством гарантій щодо соціального захисту Захисників та Захисниць України, з 1 січня 2025 року планується надання матеріальної грошової допомоги Захисникам та Захисницям України, які перебувають (перебували) на стаціонарному лікуванні понад 30 діб у зв’язку з отриманням під час безпосередньої участі у захисті суверенітету та територіальної цілісності України поранення або іншого ушкодження здоров'я. </w:t>
      </w:r>
    </w:p>
    <w:p w14:paraId="30F2BF91" w14:textId="77777777" w:rsidR="006C2D0C" w:rsidRPr="00987381" w:rsidRDefault="006C2D0C" w:rsidP="006C2D0C">
      <w:pPr>
        <w:pStyle w:val="a3"/>
        <w:spacing w:after="0" w:line="240" w:lineRule="auto"/>
        <w:ind w:left="0"/>
        <w:jc w:val="both"/>
        <w:rPr>
          <w:rFonts w:ascii="Times New Roman" w:hAnsi="Times New Roman" w:cs="Times New Roman"/>
          <w:sz w:val="28"/>
          <w:szCs w:val="28"/>
          <w:lang w:eastAsia="ru-RU"/>
        </w:rPr>
      </w:pPr>
      <w:r w:rsidRPr="00987381">
        <w:rPr>
          <w:rFonts w:ascii="Times New Roman" w:hAnsi="Times New Roman" w:cs="Times New Roman"/>
          <w:sz w:val="28"/>
          <w:szCs w:val="28"/>
        </w:rPr>
        <w:t>         Розмір матеріальної грошової допомоги становитиме 10 тис. грн.  Для отримання матеріальної грошової допомоги Захисникам та Захисницям України разом із заявою на ім’я міського голови та депутата міської ради встановленої форми.  В разі неможливості заявника з поважних причин (за станом здоров’я, у зв’язку з перебуванням в лікувальному закладі) особисто подати заяву, це може здійснити (без довіреності) інший член його сім’ї (батько/мати/дружина/повнолітній син чи донька), який зареєстрований і фактично проживає разом із заявником або, за дорученням заявника, інша особа на підставі довіреності за формою, визначеною у статті 245 Цивільного кодексу України чи соціальний працівник.</w:t>
      </w:r>
    </w:p>
    <w:p w14:paraId="6BABE3A8" w14:textId="77777777" w:rsidR="006C2D0C" w:rsidRPr="00987381" w:rsidRDefault="006C2D0C" w:rsidP="006C2D0C">
      <w:pPr>
        <w:pStyle w:val="a3"/>
        <w:spacing w:after="0" w:line="240" w:lineRule="auto"/>
        <w:ind w:left="0"/>
        <w:jc w:val="both"/>
        <w:rPr>
          <w:rFonts w:ascii="Times New Roman" w:hAnsi="Times New Roman" w:cs="Times New Roman"/>
          <w:sz w:val="28"/>
          <w:szCs w:val="28"/>
        </w:rPr>
      </w:pPr>
      <w:r w:rsidRPr="00987381">
        <w:rPr>
          <w:rFonts w:ascii="Times New Roman" w:hAnsi="Times New Roman" w:cs="Times New Roman"/>
          <w:sz w:val="28"/>
          <w:szCs w:val="28"/>
        </w:rPr>
        <w:lastRenderedPageBreak/>
        <w:t>          Прийом документів для призначення матеріальної грошової допомоги здійснюється депутатом міської ради до 1 грудня поточного року.</w:t>
      </w:r>
    </w:p>
    <w:p w14:paraId="3C4996E6" w14:textId="77777777" w:rsidR="006C2D0C" w:rsidRPr="00987381" w:rsidRDefault="006C2D0C" w:rsidP="006C2D0C">
      <w:pPr>
        <w:spacing w:after="0" w:line="240" w:lineRule="auto"/>
        <w:jc w:val="both"/>
        <w:rPr>
          <w:rFonts w:ascii="Times New Roman" w:hAnsi="Times New Roman" w:cs="Times New Roman"/>
          <w:sz w:val="28"/>
          <w:szCs w:val="28"/>
        </w:rPr>
      </w:pPr>
      <w:r w:rsidRPr="00987381">
        <w:rPr>
          <w:rFonts w:ascii="Times New Roman" w:hAnsi="Times New Roman" w:cs="Times New Roman"/>
          <w:sz w:val="28"/>
          <w:szCs w:val="28"/>
        </w:rPr>
        <w:t>          Депутат міської ради вносить пропозицію виконавчому комітету міської ради про надання матеріальної грошової допомоги заявнику за встановленою формою  в межах фонду, затвердженого міською радою на поточний рік.</w:t>
      </w:r>
    </w:p>
    <w:p w14:paraId="6E2EBA90" w14:textId="77777777" w:rsidR="006C2D0C" w:rsidRPr="004626C9" w:rsidRDefault="006C2D0C" w:rsidP="006C2D0C">
      <w:pPr>
        <w:pStyle w:val="a3"/>
        <w:numPr>
          <w:ilvl w:val="0"/>
          <w:numId w:val="18"/>
        </w:numPr>
        <w:spacing w:after="0" w:line="240" w:lineRule="auto"/>
        <w:ind w:left="0" w:firstLine="709"/>
        <w:jc w:val="both"/>
        <w:rPr>
          <w:rFonts w:ascii="Times New Roman" w:hAnsi="Times New Roman" w:cs="Times New Roman"/>
          <w:color w:val="000000"/>
          <w:sz w:val="28"/>
          <w:szCs w:val="28"/>
        </w:rPr>
      </w:pPr>
      <w:r w:rsidRPr="004626C9">
        <w:rPr>
          <w:rFonts w:ascii="Times New Roman" w:hAnsi="Times New Roman" w:cs="Times New Roman"/>
          <w:b/>
          <w:i/>
          <w:sz w:val="28"/>
          <w:szCs w:val="28"/>
        </w:rPr>
        <w:t>У Вінницькій міській територіальній громаді відкрито ГО "Центр громадського здоров’я «Незалежність" центр нічного перебування «Безпечний простір»</w:t>
      </w:r>
      <w:r>
        <w:rPr>
          <w:rFonts w:ascii="Times New Roman" w:hAnsi="Times New Roman" w:cs="Times New Roman"/>
          <w:b/>
          <w:i/>
          <w:sz w:val="28"/>
          <w:szCs w:val="28"/>
        </w:rPr>
        <w:t>, В.ВОЙТКОВА</w:t>
      </w:r>
      <w:r w:rsidRPr="004626C9">
        <w:rPr>
          <w:rFonts w:ascii="Times New Roman" w:hAnsi="Times New Roman" w:cs="Times New Roman"/>
          <w:b/>
          <w:bCs/>
          <w:i/>
          <w:iCs/>
          <w:sz w:val="28"/>
          <w:szCs w:val="28"/>
        </w:rPr>
        <w:t xml:space="preserve">, </w:t>
      </w:r>
      <w:r w:rsidRPr="004626C9">
        <w:rPr>
          <w:rFonts w:ascii="Times New Roman" w:hAnsi="Times New Roman" w:cs="Times New Roman"/>
          <w:sz w:val="28"/>
          <w:szCs w:val="28"/>
        </w:rPr>
        <w:t>зазначила, що з 1 листопада 2024 року у</w:t>
      </w:r>
      <w:r w:rsidRPr="004626C9">
        <w:rPr>
          <w:rFonts w:ascii="Times New Roman" w:hAnsi="Times New Roman" w:cs="Times New Roman"/>
          <w:color w:val="000000"/>
          <w:sz w:val="28"/>
          <w:szCs w:val="28"/>
        </w:rPr>
        <w:t xml:space="preserve"> Вінниці відкрив свої двері притулок нічного перебування для вразливих верств населення «Безпечний простір». «Безпечний простір» вдалося відкрити у співпраці Вінницької міської ради, Департаменту соціальної політики, Вінницького міського центру соціальних служб та ГО «Центр громадського здоров’я «Незалежність». Ремонт закладу зроблено за підтримки місцевої влади, МБФ «Альянс громадського здоров’я», </w:t>
      </w:r>
      <w:r w:rsidRPr="004626C9">
        <w:rPr>
          <w:rFonts w:ascii="Times New Roman" w:hAnsi="Times New Roman" w:cs="Times New Roman"/>
          <w:color w:val="000000"/>
          <w:sz w:val="28"/>
          <w:szCs w:val="28"/>
          <w:lang w:val="en-US"/>
        </w:rPr>
        <w:t>CAID</w:t>
      </w:r>
      <w:r w:rsidRPr="004626C9">
        <w:rPr>
          <w:rFonts w:ascii="Times New Roman" w:hAnsi="Times New Roman" w:cs="Times New Roman"/>
          <w:color w:val="000000"/>
          <w:sz w:val="28"/>
          <w:szCs w:val="28"/>
          <w:lang w:val="ru-RU"/>
        </w:rPr>
        <w:t xml:space="preserve"> </w:t>
      </w:r>
      <w:r w:rsidRPr="004626C9">
        <w:rPr>
          <w:rFonts w:ascii="Times New Roman" w:hAnsi="Times New Roman" w:cs="Times New Roman"/>
          <w:color w:val="000000"/>
          <w:sz w:val="28"/>
          <w:szCs w:val="28"/>
          <w:lang w:val="en-US"/>
        </w:rPr>
        <w:t>HumAid</w:t>
      </w:r>
      <w:r w:rsidRPr="004626C9">
        <w:rPr>
          <w:rFonts w:ascii="Times New Roman" w:hAnsi="Times New Roman" w:cs="Times New Roman"/>
          <w:color w:val="000000"/>
          <w:sz w:val="28"/>
          <w:szCs w:val="28"/>
          <w:lang w:val="ru-RU"/>
        </w:rPr>
        <w:t xml:space="preserve">. </w:t>
      </w:r>
      <w:r w:rsidRPr="004626C9">
        <w:rPr>
          <w:rFonts w:ascii="Times New Roman" w:hAnsi="Times New Roman" w:cs="Times New Roman"/>
          <w:color w:val="000000"/>
          <w:sz w:val="28"/>
          <w:szCs w:val="28"/>
          <w:lang w:val="en-US"/>
        </w:rPr>
        <w:t>Elton</w:t>
      </w:r>
      <w:r w:rsidRPr="004626C9">
        <w:rPr>
          <w:rFonts w:ascii="Times New Roman" w:hAnsi="Times New Roman" w:cs="Times New Roman"/>
          <w:color w:val="000000"/>
          <w:sz w:val="28"/>
          <w:szCs w:val="28"/>
          <w:lang w:val="ru-RU"/>
        </w:rPr>
        <w:t xml:space="preserve"> </w:t>
      </w:r>
      <w:r w:rsidRPr="004626C9">
        <w:rPr>
          <w:rFonts w:ascii="Times New Roman" w:hAnsi="Times New Roman" w:cs="Times New Roman"/>
          <w:color w:val="000000"/>
          <w:sz w:val="28"/>
          <w:szCs w:val="28"/>
          <w:lang w:val="en-US"/>
        </w:rPr>
        <w:t>Jon</w:t>
      </w:r>
      <w:r w:rsidRPr="004626C9">
        <w:rPr>
          <w:rFonts w:ascii="Times New Roman" w:hAnsi="Times New Roman" w:cs="Times New Roman"/>
          <w:color w:val="000000"/>
          <w:sz w:val="28"/>
          <w:szCs w:val="28"/>
          <w:lang w:val="ru-RU"/>
        </w:rPr>
        <w:t xml:space="preserve"> </w:t>
      </w:r>
      <w:r w:rsidRPr="004626C9">
        <w:rPr>
          <w:rFonts w:ascii="Times New Roman" w:hAnsi="Times New Roman" w:cs="Times New Roman"/>
          <w:color w:val="000000"/>
          <w:sz w:val="28"/>
          <w:szCs w:val="28"/>
          <w:lang w:val="en-US"/>
        </w:rPr>
        <w:t>Aids</w:t>
      </w:r>
      <w:r w:rsidRPr="004626C9">
        <w:rPr>
          <w:rFonts w:ascii="Times New Roman" w:hAnsi="Times New Roman" w:cs="Times New Roman"/>
          <w:color w:val="000000"/>
          <w:sz w:val="28"/>
          <w:szCs w:val="28"/>
          <w:lang w:val="ru-RU"/>
        </w:rPr>
        <w:t xml:space="preserve"> </w:t>
      </w:r>
      <w:r w:rsidRPr="004626C9">
        <w:rPr>
          <w:rFonts w:ascii="Times New Roman" w:hAnsi="Times New Roman" w:cs="Times New Roman"/>
          <w:color w:val="000000"/>
          <w:sz w:val="28"/>
          <w:szCs w:val="28"/>
          <w:lang w:val="en-US"/>
        </w:rPr>
        <w:t>Foundation</w:t>
      </w:r>
      <w:r w:rsidRPr="004626C9">
        <w:rPr>
          <w:rFonts w:ascii="Times New Roman" w:hAnsi="Times New Roman" w:cs="Times New Roman"/>
          <w:color w:val="000000"/>
          <w:sz w:val="28"/>
          <w:szCs w:val="28"/>
        </w:rPr>
        <w:t xml:space="preserve">. </w:t>
      </w:r>
    </w:p>
    <w:p w14:paraId="11B80B52" w14:textId="77777777" w:rsidR="006C2D0C" w:rsidRDefault="006C2D0C" w:rsidP="006C2D0C">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Основними завданнями простору є зменшення явища бездомності, забезпечення прав і свобод клієнтів та надання соціальних послуг тим людям, які цього потребують. Простір працюватиме щодня з 20-00 до 8-00 для надання нічного перебування та з понеділка по п’ятницю з 8-00 до 17-00 для надання інших соціальних послуг. Клієнтами є бездомні люди, люди із залежностями, звільнені з місць позбавлення волі, ті, хто опинився в складних життєвих обставинах, люди без громадянства, які на законних підставах проживали і після втрати прав на житлові приміщення, проживають на території України у віці від 18 до 60 років та старші, які не мають медичних протипоказань та є фізично самостійними.</w:t>
      </w:r>
    </w:p>
    <w:p w14:paraId="5C96F692" w14:textId="77777777" w:rsidR="006C2D0C" w:rsidRDefault="006C2D0C" w:rsidP="006C2D0C">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У просторі є кімната нічного перебування для чоловіків на 14 ліжко-місць та для жінок на 12 ліжко-місць, чоловічій, жіночій та окремий інклюзивний санвузли, душові. Для того щоб отримати прихисток, особа має написати заяву та для обліку надати свої реєстраційні дані, за наявності – паспорт або інше посвідчення особи.</w:t>
      </w:r>
    </w:p>
    <w:p w14:paraId="267E1835" w14:textId="77777777" w:rsidR="006C2D0C" w:rsidRPr="004626C9" w:rsidRDefault="006C2D0C" w:rsidP="006C2D0C">
      <w:pPr>
        <w:pStyle w:val="a3"/>
        <w:numPr>
          <w:ilvl w:val="0"/>
          <w:numId w:val="18"/>
        </w:numPr>
        <w:spacing w:after="0"/>
        <w:jc w:val="both"/>
        <w:rPr>
          <w:rFonts w:ascii="Times New Roman" w:hAnsi="Times New Roman" w:cs="Times New Roman"/>
          <w:b/>
          <w:i/>
          <w:color w:val="000000"/>
          <w:sz w:val="28"/>
          <w:szCs w:val="28"/>
        </w:rPr>
      </w:pPr>
      <w:r w:rsidRPr="004626C9">
        <w:rPr>
          <w:rFonts w:ascii="Times New Roman" w:eastAsia="Calibri" w:hAnsi="Times New Roman" w:cs="Times New Roman"/>
          <w:b/>
          <w:i/>
          <w:sz w:val="28"/>
          <w:szCs w:val="28"/>
        </w:rPr>
        <w:t>Надання соціальної підтримки у вигляді продуктів харчування</w:t>
      </w:r>
    </w:p>
    <w:p w14:paraId="4E736293" w14:textId="77777777" w:rsidR="006C2D0C" w:rsidRPr="009235C0" w:rsidRDefault="006C2D0C" w:rsidP="006C2D0C">
      <w:pPr>
        <w:spacing w:after="0"/>
        <w:ind w:firstLine="567"/>
        <w:jc w:val="both"/>
        <w:rPr>
          <w:rFonts w:ascii="Times New Roman" w:hAnsi="Times New Roman" w:cs="Times New Roman"/>
          <w:color w:val="000000"/>
          <w:sz w:val="28"/>
          <w:szCs w:val="28"/>
        </w:rPr>
      </w:pPr>
      <w:r w:rsidRPr="002B66C4">
        <w:rPr>
          <w:rFonts w:ascii="Times New Roman" w:hAnsi="Times New Roman" w:cs="Times New Roman"/>
          <w:color w:val="000000"/>
          <w:sz w:val="28"/>
          <w:szCs w:val="28"/>
          <w:lang w:eastAsia="uk-UA"/>
        </w:rPr>
        <w:t>Також директор департаменту соціальної політики міської раді</w:t>
      </w:r>
      <w:r>
        <w:rPr>
          <w:rFonts w:ascii="Times New Roman" w:hAnsi="Times New Roman" w:cs="Times New Roman"/>
          <w:color w:val="000000"/>
          <w:sz w:val="28"/>
          <w:szCs w:val="28"/>
          <w:lang w:eastAsia="uk-UA"/>
        </w:rPr>
        <w:t xml:space="preserve"> </w:t>
      </w:r>
      <w:r w:rsidRPr="002B66C4">
        <w:rPr>
          <w:rFonts w:ascii="Times New Roman" w:hAnsi="Times New Roman" w:cs="Times New Roman"/>
          <w:b/>
          <w:i/>
          <w:color w:val="000000"/>
          <w:sz w:val="28"/>
          <w:szCs w:val="28"/>
          <w:lang w:eastAsia="uk-UA"/>
        </w:rPr>
        <w:t>Валентина В</w:t>
      </w:r>
      <w:r>
        <w:rPr>
          <w:rFonts w:ascii="Times New Roman" w:hAnsi="Times New Roman" w:cs="Times New Roman"/>
          <w:b/>
          <w:i/>
          <w:color w:val="000000"/>
          <w:sz w:val="28"/>
          <w:szCs w:val="28"/>
          <w:lang w:eastAsia="uk-UA"/>
        </w:rPr>
        <w:t>ОЙТКОВА</w:t>
      </w:r>
      <w:r>
        <w:rPr>
          <w:rFonts w:ascii="Times New Roman" w:hAnsi="Times New Roman" w:cs="Times New Roman"/>
          <w:color w:val="000000"/>
          <w:sz w:val="28"/>
          <w:szCs w:val="28"/>
          <w:lang w:eastAsia="uk-UA"/>
        </w:rPr>
        <w:t xml:space="preserve"> </w:t>
      </w:r>
      <w:r w:rsidRPr="002B66C4">
        <w:rPr>
          <w:rFonts w:ascii="Times New Roman" w:hAnsi="Times New Roman" w:cs="Times New Roman"/>
          <w:color w:val="000000"/>
          <w:sz w:val="28"/>
          <w:szCs w:val="28"/>
          <w:lang w:eastAsia="uk-UA"/>
        </w:rPr>
        <w:t xml:space="preserve">повідомила про те, </w:t>
      </w:r>
      <w:r w:rsidRPr="002B66C4">
        <w:rPr>
          <w:rStyle w:val="ac"/>
          <w:rFonts w:ascii="Times New Roman" w:hAnsi="Times New Roman" w:cs="Times New Roman"/>
          <w:color w:val="000000"/>
          <w:sz w:val="28"/>
          <w:szCs w:val="28"/>
        </w:rPr>
        <w:t xml:space="preserve">що основними пріоритетами нашого бюджету є безпека та оборона, стійкість та турбота. Одним із напрямів турботи є допомога вразливим категоріям населення. У межах ініціативи “Вінничани важливі” ми регулярно видаємо натуральну допомогу у вигляді продуктових наборів тим людям, які перебувають на обліку департаменту соціальної політики, зараховані в Єдиний реєстр муніципальних пільг. </w:t>
      </w:r>
      <w:r w:rsidRPr="009235C0">
        <w:rPr>
          <w:rStyle w:val="ac"/>
          <w:rFonts w:ascii="Times New Roman" w:hAnsi="Times New Roman" w:cs="Times New Roman"/>
          <w:color w:val="000000"/>
          <w:sz w:val="28"/>
          <w:szCs w:val="28"/>
        </w:rPr>
        <w:t>Тому, в</w:t>
      </w:r>
      <w:r w:rsidRPr="009235C0">
        <w:rPr>
          <w:rFonts w:ascii="Times New Roman" w:hAnsi="Times New Roman" w:cs="Times New Roman"/>
          <w:color w:val="000000"/>
          <w:sz w:val="28"/>
          <w:szCs w:val="28"/>
        </w:rPr>
        <w:t>иконавчим комітетом Вінницької ради від 21.11.2024 року прийнято рішення «</w:t>
      </w:r>
      <w:r w:rsidRPr="009235C0">
        <w:rPr>
          <w:rFonts w:ascii="Times New Roman" w:hAnsi="Times New Roman" w:cs="Times New Roman"/>
          <w:sz w:val="28"/>
          <w:szCs w:val="28"/>
        </w:rPr>
        <w:t xml:space="preserve">Про надання соціальної підтримки у вигляді продуктових наборів для забезпечення потреб окремих категорій громадян Вінницької міської територіальної громади». </w:t>
      </w:r>
      <w:r w:rsidRPr="009235C0">
        <w:rPr>
          <w:rFonts w:ascii="Times New Roman" w:hAnsi="Times New Roman" w:cs="Times New Roman"/>
          <w:color w:val="000000"/>
          <w:sz w:val="28"/>
          <w:szCs w:val="28"/>
        </w:rPr>
        <w:t>Видачу продуктових наборів будуть проводити на декількох локаціях окремо для різних категорій населення. Попередньо, усі громадяни, які мають право на таку допомогу, отримають її до Різдвяних свят.</w:t>
      </w:r>
    </w:p>
    <w:p w14:paraId="3B997985" w14:textId="77777777" w:rsidR="006C2D0C" w:rsidRDefault="006C2D0C" w:rsidP="006C2D0C">
      <w:pPr>
        <w:pStyle w:val="aa"/>
        <w:shd w:val="clear" w:color="auto" w:fill="FFFFFF"/>
        <w:spacing w:before="0" w:beforeAutospacing="0" w:after="0" w:afterAutospacing="0"/>
        <w:jc w:val="both"/>
        <w:rPr>
          <w:i/>
          <w:iCs/>
          <w:color w:val="000000"/>
          <w:sz w:val="28"/>
          <w:szCs w:val="28"/>
          <w:lang w:val="uk-UA"/>
        </w:rPr>
      </w:pPr>
      <w:r w:rsidRPr="002B66C4">
        <w:rPr>
          <w:i/>
          <w:color w:val="000000"/>
          <w:sz w:val="28"/>
          <w:szCs w:val="28"/>
          <w:lang w:val="uk-UA"/>
        </w:rPr>
        <w:t xml:space="preserve">         </w:t>
      </w:r>
      <w:r w:rsidRPr="002B66C4">
        <w:rPr>
          <w:rStyle w:val="ac"/>
          <w:rFonts w:eastAsiaTheme="majorEastAsia"/>
          <w:color w:val="000000"/>
          <w:sz w:val="28"/>
          <w:szCs w:val="28"/>
          <w:lang w:val="uk-UA"/>
        </w:rPr>
        <w:t>Продуктові набори вміщують все необхідне та містять 13 позицій. Вони достатньо гарно продумані, там є і крупи, і чай, і м’ясні, рибні консерви, олія та багато іншого. Це значна підтримка для людей. Ми всі живемо в стані війні, й українці першочергово допомагають Збройним Силам, адже від цього залежить наше життя і свобода нашої держави. Ми розуміємо, що сьогодні і робочі місця скоротилися і різні джерела доходів у багатьох родинах скоротилися. Тож будь-</w:t>
      </w:r>
      <w:r w:rsidRPr="002B66C4">
        <w:rPr>
          <w:rStyle w:val="ac"/>
          <w:rFonts w:eastAsiaTheme="majorEastAsia"/>
          <w:color w:val="000000"/>
          <w:sz w:val="28"/>
          <w:szCs w:val="28"/>
          <w:lang w:val="uk-UA"/>
        </w:rPr>
        <w:lastRenderedPageBreak/>
        <w:t>яка матеріальна допомога нашим громадян – це великий плюс для родин. Також це важливо для людей в моральному плані, адже їх підтримують і влада, і громадяни, і різні організації. Наші фахівці телефонують кожному особисто і повідомляють про час і місце роздачі допомоги</w:t>
      </w:r>
      <w:r w:rsidRPr="002B66C4">
        <w:rPr>
          <w:i/>
          <w:iCs/>
          <w:color w:val="000000"/>
          <w:sz w:val="28"/>
          <w:szCs w:val="28"/>
          <w:lang w:val="uk-UA"/>
        </w:rPr>
        <w:t xml:space="preserve"> – </w:t>
      </w:r>
      <w:r w:rsidRPr="002B66C4">
        <w:rPr>
          <w:i/>
          <w:color w:val="000000"/>
          <w:sz w:val="28"/>
          <w:szCs w:val="28"/>
          <w:lang w:val="uk-UA"/>
        </w:rPr>
        <w:t>зазначила</w:t>
      </w:r>
      <w:r w:rsidRPr="002B66C4">
        <w:rPr>
          <w:i/>
          <w:iCs/>
          <w:color w:val="000000"/>
          <w:sz w:val="28"/>
          <w:szCs w:val="28"/>
          <w:lang w:val="uk-UA"/>
        </w:rPr>
        <w:t xml:space="preserve">  </w:t>
      </w:r>
      <w:r w:rsidRPr="002B66C4">
        <w:rPr>
          <w:rStyle w:val="ab"/>
          <w:i/>
          <w:iCs/>
          <w:color w:val="000000"/>
          <w:sz w:val="28"/>
          <w:szCs w:val="28"/>
          <w:lang w:val="uk-UA"/>
        </w:rPr>
        <w:t>Валентина Войткова</w:t>
      </w:r>
      <w:r w:rsidRPr="002B66C4">
        <w:rPr>
          <w:i/>
          <w:iCs/>
          <w:color w:val="000000"/>
          <w:sz w:val="28"/>
          <w:szCs w:val="28"/>
          <w:lang w:val="uk-UA"/>
        </w:rPr>
        <w:t>.</w:t>
      </w:r>
    </w:p>
    <w:p w14:paraId="09D7AE2C" w14:textId="77777777" w:rsidR="006C2D0C" w:rsidRDefault="006C2D0C" w:rsidP="006C2D0C">
      <w:pPr>
        <w:spacing w:after="0"/>
        <w:jc w:val="both"/>
        <w:rPr>
          <w:rFonts w:ascii="Times New Roman" w:hAnsi="Times New Roman" w:cs="Times New Roman"/>
          <w:b/>
          <w:bCs/>
          <w:i/>
          <w:iCs/>
          <w:sz w:val="28"/>
          <w:szCs w:val="28"/>
        </w:rPr>
      </w:pPr>
    </w:p>
    <w:p w14:paraId="32419312" w14:textId="77777777" w:rsidR="006C2D0C" w:rsidRPr="00AB6055" w:rsidRDefault="006C2D0C" w:rsidP="006C2D0C">
      <w:pPr>
        <w:spacing w:line="240" w:lineRule="auto"/>
        <w:ind w:firstLine="851"/>
        <w:contextualSpacing/>
        <w:rPr>
          <w:rFonts w:ascii="Times New Roman" w:hAnsi="Times New Roman" w:cs="Times New Roman"/>
          <w:i/>
          <w:sz w:val="28"/>
          <w:szCs w:val="28"/>
        </w:rPr>
      </w:pPr>
      <w:r w:rsidRPr="00532779">
        <w:rPr>
          <w:rFonts w:ascii="Times New Roman" w:hAnsi="Times New Roman" w:cs="Times New Roman"/>
          <w:b/>
          <w:i/>
          <w:sz w:val="28"/>
          <w:szCs w:val="28"/>
          <w:shd w:val="clear" w:color="auto" w:fill="FFFFFF"/>
        </w:rPr>
        <w:t xml:space="preserve"> </w:t>
      </w:r>
      <w:r w:rsidRPr="00AB6055">
        <w:rPr>
          <w:rFonts w:ascii="Times New Roman" w:hAnsi="Times New Roman" w:cs="Times New Roman"/>
          <w:i/>
          <w:sz w:val="28"/>
          <w:szCs w:val="28"/>
        </w:rPr>
        <w:t>Обговорення та доповнення</w:t>
      </w:r>
    </w:p>
    <w:p w14:paraId="18B3DF26" w14:textId="77777777" w:rsidR="006C2D0C" w:rsidRPr="00AB6055" w:rsidRDefault="006C2D0C" w:rsidP="006C2D0C">
      <w:pPr>
        <w:spacing w:line="240" w:lineRule="auto"/>
        <w:ind w:firstLine="851"/>
        <w:contextualSpacing/>
        <w:rPr>
          <w:rFonts w:ascii="Times New Roman" w:hAnsi="Times New Roman" w:cs="Times New Roman"/>
          <w:i/>
          <w:sz w:val="28"/>
          <w:szCs w:val="28"/>
        </w:rPr>
      </w:pPr>
    </w:p>
    <w:p w14:paraId="478484D4" w14:textId="77777777" w:rsidR="006C2D0C" w:rsidRPr="00AB6055" w:rsidRDefault="006C2D0C" w:rsidP="006C2D0C">
      <w:pPr>
        <w:spacing w:after="0" w:line="240" w:lineRule="auto"/>
        <w:contextualSpacing/>
        <w:jc w:val="both"/>
        <w:rPr>
          <w:rFonts w:ascii="Times New Roman" w:hAnsi="Times New Roman" w:cs="Times New Roman"/>
          <w:sz w:val="28"/>
          <w:szCs w:val="28"/>
        </w:rPr>
      </w:pPr>
      <w:r w:rsidRPr="00AB6055">
        <w:rPr>
          <w:rFonts w:ascii="Times New Roman" w:hAnsi="Times New Roman" w:cs="Times New Roman"/>
          <w:sz w:val="28"/>
          <w:szCs w:val="28"/>
        </w:rPr>
        <w:t xml:space="preserve">     Питання виноситься на голосування:</w:t>
      </w:r>
    </w:p>
    <w:p w14:paraId="41E8928E" w14:textId="77777777" w:rsidR="006C2D0C" w:rsidRPr="00AB6055" w:rsidRDefault="006C2D0C" w:rsidP="006C2D0C">
      <w:pPr>
        <w:spacing w:after="0" w:line="240" w:lineRule="auto"/>
        <w:ind w:firstLine="426"/>
        <w:contextualSpacing/>
        <w:jc w:val="both"/>
        <w:rPr>
          <w:rFonts w:ascii="Times New Roman" w:hAnsi="Times New Roman" w:cs="Times New Roman"/>
          <w:sz w:val="28"/>
          <w:szCs w:val="28"/>
        </w:rPr>
      </w:pPr>
      <w:r w:rsidRPr="00AB6055">
        <w:rPr>
          <w:rFonts w:ascii="Times New Roman" w:hAnsi="Times New Roman" w:cs="Times New Roman"/>
          <w:sz w:val="28"/>
          <w:szCs w:val="28"/>
        </w:rPr>
        <w:t xml:space="preserve">  «ЗА»-    </w:t>
      </w:r>
      <w:r w:rsidR="0098585E">
        <w:rPr>
          <w:rFonts w:ascii="Times New Roman" w:hAnsi="Times New Roman" w:cs="Times New Roman"/>
          <w:sz w:val="28"/>
          <w:szCs w:val="28"/>
        </w:rPr>
        <w:t xml:space="preserve">одноголосно </w:t>
      </w:r>
      <w:r w:rsidRPr="00AB6055">
        <w:rPr>
          <w:rFonts w:ascii="Times New Roman" w:hAnsi="Times New Roman" w:cs="Times New Roman"/>
          <w:sz w:val="28"/>
          <w:szCs w:val="28"/>
        </w:rPr>
        <w:t xml:space="preserve">            «ПРОТИ»-</w:t>
      </w:r>
      <w:r w:rsidR="0098585E">
        <w:rPr>
          <w:rFonts w:ascii="Times New Roman" w:hAnsi="Times New Roman" w:cs="Times New Roman"/>
          <w:sz w:val="28"/>
          <w:szCs w:val="28"/>
        </w:rPr>
        <w:t>0</w:t>
      </w:r>
      <w:r w:rsidRPr="00AB6055">
        <w:rPr>
          <w:rFonts w:ascii="Times New Roman" w:hAnsi="Times New Roman" w:cs="Times New Roman"/>
          <w:sz w:val="28"/>
          <w:szCs w:val="28"/>
        </w:rPr>
        <w:t xml:space="preserve">                «УТРИМАЛИСЬ» -</w:t>
      </w:r>
      <w:r w:rsidR="0098585E">
        <w:rPr>
          <w:rFonts w:ascii="Times New Roman" w:hAnsi="Times New Roman" w:cs="Times New Roman"/>
          <w:sz w:val="28"/>
          <w:szCs w:val="28"/>
        </w:rPr>
        <w:t xml:space="preserve"> 0</w:t>
      </w:r>
    </w:p>
    <w:p w14:paraId="124B2DC0" w14:textId="77777777" w:rsidR="006C2D0C" w:rsidRPr="00AB6055" w:rsidRDefault="006C2D0C" w:rsidP="006C2D0C">
      <w:pPr>
        <w:spacing w:after="0" w:line="240" w:lineRule="auto"/>
        <w:ind w:firstLine="426"/>
        <w:contextualSpacing/>
        <w:jc w:val="both"/>
        <w:rPr>
          <w:rFonts w:ascii="Times New Roman" w:hAnsi="Times New Roman" w:cs="Times New Roman"/>
          <w:sz w:val="28"/>
          <w:szCs w:val="28"/>
        </w:rPr>
      </w:pPr>
    </w:p>
    <w:p w14:paraId="6926E242" w14:textId="77777777" w:rsidR="006C2D0C" w:rsidRDefault="006C2D0C" w:rsidP="006C2D0C">
      <w:pPr>
        <w:spacing w:after="0" w:line="240" w:lineRule="auto"/>
        <w:ind w:firstLine="426"/>
        <w:contextualSpacing/>
        <w:jc w:val="both"/>
        <w:rPr>
          <w:rFonts w:ascii="Times New Roman" w:hAnsi="Times New Roman" w:cs="Times New Roman"/>
          <w:b/>
          <w:sz w:val="28"/>
          <w:szCs w:val="28"/>
        </w:rPr>
      </w:pPr>
      <w:r w:rsidRPr="00AB6055">
        <w:rPr>
          <w:rFonts w:ascii="Times New Roman" w:hAnsi="Times New Roman" w:cs="Times New Roman"/>
          <w:b/>
          <w:sz w:val="28"/>
          <w:szCs w:val="28"/>
        </w:rPr>
        <w:t>ВИРІШ</w:t>
      </w:r>
      <w:r>
        <w:rPr>
          <w:rFonts w:ascii="Times New Roman" w:hAnsi="Times New Roman" w:cs="Times New Roman"/>
          <w:b/>
          <w:sz w:val="28"/>
          <w:szCs w:val="28"/>
        </w:rPr>
        <w:t>ИЛИ</w:t>
      </w:r>
    </w:p>
    <w:p w14:paraId="13C2F112" w14:textId="77777777" w:rsidR="006C2D0C" w:rsidRPr="00AB6055" w:rsidRDefault="006C2D0C" w:rsidP="006C2D0C">
      <w:pPr>
        <w:spacing w:after="0" w:line="240" w:lineRule="auto"/>
        <w:ind w:firstLine="426"/>
        <w:contextualSpacing/>
        <w:jc w:val="both"/>
        <w:rPr>
          <w:rFonts w:ascii="Times New Roman" w:hAnsi="Times New Roman" w:cs="Times New Roman"/>
          <w:b/>
          <w:sz w:val="28"/>
          <w:szCs w:val="28"/>
        </w:rPr>
      </w:pPr>
    </w:p>
    <w:p w14:paraId="38A6F304" w14:textId="77777777" w:rsidR="006C2D0C" w:rsidRPr="00626EE4" w:rsidRDefault="006C2D0C" w:rsidP="006C2D0C">
      <w:pPr>
        <w:pStyle w:val="a3"/>
        <w:numPr>
          <w:ilvl w:val="0"/>
          <w:numId w:val="20"/>
        </w:numPr>
        <w:spacing w:line="240" w:lineRule="auto"/>
        <w:jc w:val="both"/>
        <w:rPr>
          <w:rFonts w:ascii="Times New Roman" w:hAnsi="Times New Roman" w:cs="Times New Roman"/>
          <w:sz w:val="28"/>
          <w:szCs w:val="28"/>
          <w:shd w:val="clear" w:color="auto" w:fill="FFFFFF"/>
        </w:rPr>
      </w:pPr>
      <w:r w:rsidRPr="00626EE4">
        <w:rPr>
          <w:rFonts w:ascii="Times New Roman" w:hAnsi="Times New Roman" w:cs="Times New Roman"/>
          <w:sz w:val="28"/>
          <w:szCs w:val="28"/>
        </w:rPr>
        <w:t>Інформацію взяти до відома.</w:t>
      </w:r>
    </w:p>
    <w:p w14:paraId="77C5B21F" w14:textId="77777777" w:rsidR="006C2D0C" w:rsidRPr="00626EE4" w:rsidRDefault="006C2D0C" w:rsidP="006C2D0C">
      <w:pPr>
        <w:pStyle w:val="a3"/>
        <w:numPr>
          <w:ilvl w:val="0"/>
          <w:numId w:val="20"/>
        </w:numPr>
        <w:spacing w:line="240" w:lineRule="auto"/>
        <w:jc w:val="both"/>
        <w:rPr>
          <w:rFonts w:ascii="Times New Roman" w:hAnsi="Times New Roman" w:cs="Times New Roman"/>
          <w:sz w:val="28"/>
          <w:szCs w:val="28"/>
          <w:shd w:val="clear" w:color="auto" w:fill="FFFFFF"/>
        </w:rPr>
      </w:pPr>
      <w:r w:rsidRPr="00626EE4">
        <w:rPr>
          <w:rFonts w:ascii="Times New Roman" w:hAnsi="Times New Roman" w:cs="Times New Roman"/>
          <w:sz w:val="28"/>
          <w:szCs w:val="28"/>
        </w:rPr>
        <w:t xml:space="preserve">Продовжити роботу щодо надання соціального супроводу та підтримки </w:t>
      </w:r>
      <w:r w:rsidRPr="00626EE4">
        <w:rPr>
          <w:rFonts w:ascii="Times New Roman" w:hAnsi="Times New Roman" w:cs="Times New Roman"/>
          <w:sz w:val="28"/>
          <w:szCs w:val="28"/>
          <w:shd w:val="clear" w:color="auto" w:fill="FFFFFF"/>
        </w:rPr>
        <w:t xml:space="preserve">внутрішньо переміщених осіб, </w:t>
      </w:r>
      <w:r w:rsidRPr="00626EE4">
        <w:rPr>
          <w:rFonts w:ascii="Times New Roman" w:hAnsi="Times New Roman" w:cs="Times New Roman"/>
          <w:sz w:val="28"/>
          <w:szCs w:val="28"/>
        </w:rPr>
        <w:t xml:space="preserve">продовжити роботу з інтеграції </w:t>
      </w:r>
      <w:r w:rsidRPr="00626EE4">
        <w:rPr>
          <w:rFonts w:ascii="Times New Roman" w:hAnsi="Times New Roman" w:cs="Times New Roman"/>
          <w:sz w:val="28"/>
          <w:szCs w:val="28"/>
          <w:shd w:val="clear" w:color="auto" w:fill="FFFFFF"/>
        </w:rPr>
        <w:t>внутрішньо переміщених осіб у громаду.</w:t>
      </w:r>
    </w:p>
    <w:p w14:paraId="764F4F03" w14:textId="77777777" w:rsidR="006C2D0C" w:rsidRPr="00532779" w:rsidRDefault="006C2D0C" w:rsidP="006C2D0C">
      <w:pPr>
        <w:pStyle w:val="a3"/>
        <w:spacing w:line="240" w:lineRule="auto"/>
        <w:ind w:left="0" w:firstLine="426"/>
        <w:jc w:val="both"/>
        <w:rPr>
          <w:rFonts w:ascii="Times New Roman" w:hAnsi="Times New Roman" w:cs="Times New Roman"/>
          <w:b/>
          <w:i/>
          <w:sz w:val="28"/>
          <w:szCs w:val="28"/>
          <w:shd w:val="clear" w:color="auto" w:fill="FFFFFF"/>
        </w:rPr>
      </w:pPr>
    </w:p>
    <w:p w14:paraId="5B971AC0" w14:textId="77777777" w:rsidR="006C2D0C" w:rsidRDefault="00A36E57" w:rsidP="006C2D0C">
      <w:pPr>
        <w:pStyle w:val="a5"/>
        <w:ind w:left="284"/>
        <w:jc w:val="both"/>
        <w:rPr>
          <w:rFonts w:ascii="Times New Roman" w:hAnsi="Times New Roman" w:cs="Times New Roman"/>
          <w:sz w:val="28"/>
          <w:szCs w:val="28"/>
        </w:rPr>
      </w:pPr>
      <w:r>
        <w:rPr>
          <w:rFonts w:ascii="Times New Roman" w:hAnsi="Times New Roman" w:cs="Times New Roman"/>
          <w:sz w:val="28"/>
          <w:szCs w:val="28"/>
        </w:rPr>
        <w:t xml:space="preserve">Підсумовуючи </w:t>
      </w:r>
      <w:r w:rsidRPr="00C445E6">
        <w:rPr>
          <w:rFonts w:ascii="Times New Roman" w:hAnsi="Times New Roman" w:cs="Times New Roman"/>
          <w:sz w:val="28"/>
          <w:szCs w:val="28"/>
        </w:rPr>
        <w:t xml:space="preserve"> голова Координаційної ради</w:t>
      </w:r>
      <w:r>
        <w:rPr>
          <w:rFonts w:ascii="Times New Roman" w:hAnsi="Times New Roman" w:cs="Times New Roman"/>
          <w:b/>
          <w:sz w:val="28"/>
          <w:szCs w:val="28"/>
        </w:rPr>
        <w:t xml:space="preserve"> </w:t>
      </w:r>
      <w:r w:rsidR="006C2D0C">
        <w:rPr>
          <w:rFonts w:ascii="Times New Roman" w:hAnsi="Times New Roman" w:cs="Times New Roman"/>
          <w:b/>
          <w:sz w:val="28"/>
          <w:szCs w:val="28"/>
        </w:rPr>
        <w:t>Руденко Елеонора Сергіївна</w:t>
      </w:r>
      <w:r w:rsidR="006C2D0C" w:rsidRPr="00C445E6">
        <w:rPr>
          <w:rFonts w:ascii="Times New Roman" w:hAnsi="Times New Roman" w:cs="Times New Roman"/>
          <w:sz w:val="28"/>
          <w:szCs w:val="28"/>
        </w:rPr>
        <w:t xml:space="preserve"> </w:t>
      </w:r>
      <w:r>
        <w:rPr>
          <w:rFonts w:ascii="Times New Roman" w:hAnsi="Times New Roman" w:cs="Times New Roman"/>
          <w:sz w:val="28"/>
          <w:szCs w:val="28"/>
        </w:rPr>
        <w:t xml:space="preserve">зазначила. </w:t>
      </w:r>
    </w:p>
    <w:p w14:paraId="4EEA30E9" w14:textId="77777777" w:rsidR="00A36E57" w:rsidRPr="00287DB3" w:rsidRDefault="00A36E57" w:rsidP="00A36E57">
      <w:pPr>
        <w:pStyle w:val="a3"/>
        <w:numPr>
          <w:ilvl w:val="0"/>
          <w:numId w:val="22"/>
        </w:num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На наступне засідання доопрацювати Положення про робочі групи та винести на затвердження.</w:t>
      </w:r>
    </w:p>
    <w:p w14:paraId="09632979" w14:textId="77777777" w:rsidR="00A36E57" w:rsidRPr="00A36E57" w:rsidRDefault="00A36E57" w:rsidP="003D4C3E">
      <w:pPr>
        <w:pStyle w:val="a3"/>
        <w:numPr>
          <w:ilvl w:val="0"/>
          <w:numId w:val="22"/>
        </w:numPr>
        <w:spacing w:line="240" w:lineRule="auto"/>
        <w:jc w:val="both"/>
        <w:rPr>
          <w:rFonts w:ascii="Times New Roman" w:hAnsi="Times New Roman" w:cs="Times New Roman"/>
          <w:sz w:val="28"/>
          <w:szCs w:val="28"/>
          <w:shd w:val="clear" w:color="auto" w:fill="FFFFFF"/>
        </w:rPr>
      </w:pPr>
      <w:r w:rsidRPr="00A36E57">
        <w:rPr>
          <w:rFonts w:ascii="Times New Roman" w:hAnsi="Times New Roman" w:cs="Times New Roman"/>
          <w:sz w:val="28"/>
          <w:szCs w:val="28"/>
        </w:rPr>
        <w:t>Розробити анкету вивчення потреб ВПО та механізм збору даних та проведення аналізу.</w:t>
      </w:r>
    </w:p>
    <w:p w14:paraId="3C3ABDBB" w14:textId="77777777" w:rsidR="00A36E57" w:rsidRPr="00A36E57" w:rsidRDefault="00A36E57" w:rsidP="00A36E57">
      <w:pPr>
        <w:pStyle w:val="a3"/>
        <w:numPr>
          <w:ilvl w:val="0"/>
          <w:numId w:val="22"/>
        </w:numPr>
        <w:spacing w:line="240" w:lineRule="auto"/>
        <w:jc w:val="both"/>
        <w:rPr>
          <w:rFonts w:ascii="Times New Roman" w:hAnsi="Times New Roman" w:cs="Times New Roman"/>
          <w:sz w:val="28"/>
          <w:szCs w:val="28"/>
          <w:shd w:val="clear" w:color="auto" w:fill="FFFFFF"/>
        </w:rPr>
      </w:pPr>
      <w:r w:rsidRPr="00626EE4">
        <w:rPr>
          <w:rFonts w:ascii="Times New Roman" w:hAnsi="Times New Roman" w:cs="Times New Roman"/>
          <w:sz w:val="28"/>
          <w:szCs w:val="28"/>
        </w:rPr>
        <w:t xml:space="preserve">Продовжити роботу щодо надання соціального супроводу та підтримки </w:t>
      </w:r>
      <w:r w:rsidRPr="00626EE4">
        <w:rPr>
          <w:rFonts w:ascii="Times New Roman" w:hAnsi="Times New Roman" w:cs="Times New Roman"/>
          <w:sz w:val="28"/>
          <w:szCs w:val="28"/>
          <w:shd w:val="clear" w:color="auto" w:fill="FFFFFF"/>
        </w:rPr>
        <w:t xml:space="preserve">внутрішньо переміщених осіб, </w:t>
      </w:r>
      <w:r w:rsidRPr="00626EE4">
        <w:rPr>
          <w:rFonts w:ascii="Times New Roman" w:hAnsi="Times New Roman" w:cs="Times New Roman"/>
          <w:sz w:val="28"/>
          <w:szCs w:val="28"/>
        </w:rPr>
        <w:t xml:space="preserve">продовжити роботу з інтеграції </w:t>
      </w:r>
      <w:r w:rsidRPr="00626EE4">
        <w:rPr>
          <w:rFonts w:ascii="Times New Roman" w:hAnsi="Times New Roman" w:cs="Times New Roman"/>
          <w:sz w:val="28"/>
          <w:szCs w:val="28"/>
          <w:shd w:val="clear" w:color="auto" w:fill="FFFFFF"/>
        </w:rPr>
        <w:t>внутрішньо переміщених осіб у громаду.</w:t>
      </w:r>
    </w:p>
    <w:p w14:paraId="348D804F" w14:textId="77777777" w:rsidR="006C2D0C" w:rsidRDefault="006C2D0C" w:rsidP="006C2D0C">
      <w:pPr>
        <w:shd w:val="clear" w:color="auto" w:fill="FFFFFF"/>
        <w:spacing w:after="0" w:line="240" w:lineRule="auto"/>
        <w:ind w:firstLine="1134"/>
        <w:jc w:val="both"/>
        <w:rPr>
          <w:rFonts w:ascii="Times New Roman" w:hAnsi="Times New Roman" w:cs="Times New Roman"/>
          <w:bCs/>
          <w:color w:val="00B050"/>
          <w:sz w:val="28"/>
          <w:szCs w:val="28"/>
          <w:shd w:val="clear" w:color="auto" w:fill="FFFFFF"/>
        </w:rPr>
      </w:pPr>
    </w:p>
    <w:p w14:paraId="33801437" w14:textId="77777777" w:rsidR="00A40536" w:rsidRPr="00647542" w:rsidRDefault="00A40536" w:rsidP="00A40536">
      <w:pPr>
        <w:pStyle w:val="a3"/>
        <w:spacing w:line="240" w:lineRule="auto"/>
        <w:jc w:val="both"/>
        <w:rPr>
          <w:rFonts w:ascii="Times New Roman" w:hAnsi="Times New Roman" w:cs="Times New Roman"/>
          <w:sz w:val="28"/>
          <w:szCs w:val="28"/>
          <w:shd w:val="clear" w:color="auto" w:fill="FFFFFF"/>
        </w:rPr>
      </w:pPr>
    </w:p>
    <w:p w14:paraId="539460B0" w14:textId="77777777" w:rsidR="0089799D" w:rsidRPr="00647542" w:rsidRDefault="0089799D" w:rsidP="0089799D">
      <w:pPr>
        <w:pStyle w:val="a3"/>
        <w:spacing w:after="0"/>
        <w:ind w:left="142"/>
        <w:rPr>
          <w:rFonts w:ascii="Times New Roman" w:hAnsi="Times New Roman" w:cs="Times New Roman"/>
          <w:b/>
          <w:bCs/>
          <w:sz w:val="28"/>
          <w:szCs w:val="28"/>
        </w:rPr>
      </w:pPr>
      <w:r w:rsidRPr="00647542">
        <w:rPr>
          <w:rFonts w:ascii="Times New Roman" w:hAnsi="Times New Roman" w:cs="Times New Roman"/>
          <w:b/>
          <w:bCs/>
          <w:sz w:val="28"/>
          <w:szCs w:val="28"/>
        </w:rPr>
        <w:t xml:space="preserve">Голова </w:t>
      </w:r>
    </w:p>
    <w:p w14:paraId="7E4E308D" w14:textId="77777777" w:rsidR="0089799D" w:rsidRPr="00647542" w:rsidRDefault="0089799D" w:rsidP="0089799D">
      <w:pPr>
        <w:pStyle w:val="a3"/>
        <w:spacing w:after="0"/>
        <w:ind w:left="142"/>
        <w:rPr>
          <w:rFonts w:ascii="Times New Roman" w:hAnsi="Times New Roman" w:cs="Times New Roman"/>
          <w:b/>
          <w:bCs/>
          <w:sz w:val="28"/>
          <w:szCs w:val="28"/>
        </w:rPr>
      </w:pPr>
      <w:r w:rsidRPr="00647542">
        <w:rPr>
          <w:rFonts w:ascii="Times New Roman" w:hAnsi="Times New Roman" w:cs="Times New Roman"/>
          <w:b/>
          <w:bCs/>
          <w:sz w:val="28"/>
          <w:szCs w:val="28"/>
        </w:rPr>
        <w:t>Координаційної ра</w:t>
      </w:r>
      <w:r w:rsidR="006C2D0C">
        <w:rPr>
          <w:rFonts w:ascii="Times New Roman" w:hAnsi="Times New Roman" w:cs="Times New Roman"/>
          <w:b/>
          <w:bCs/>
          <w:sz w:val="28"/>
          <w:szCs w:val="28"/>
        </w:rPr>
        <w:t xml:space="preserve">ди                          </w:t>
      </w:r>
      <w:r w:rsidRPr="00647542">
        <w:rPr>
          <w:rFonts w:ascii="Times New Roman" w:hAnsi="Times New Roman" w:cs="Times New Roman"/>
          <w:b/>
          <w:bCs/>
          <w:sz w:val="28"/>
          <w:szCs w:val="28"/>
        </w:rPr>
        <w:t xml:space="preserve">              </w:t>
      </w:r>
      <w:r w:rsidR="00A40536" w:rsidRPr="00647542">
        <w:rPr>
          <w:rFonts w:ascii="Times New Roman" w:hAnsi="Times New Roman" w:cs="Times New Roman"/>
          <w:b/>
          <w:bCs/>
          <w:sz w:val="28"/>
          <w:szCs w:val="28"/>
        </w:rPr>
        <w:t xml:space="preserve">          </w:t>
      </w:r>
      <w:r w:rsidRPr="00647542">
        <w:rPr>
          <w:rFonts w:ascii="Times New Roman" w:hAnsi="Times New Roman" w:cs="Times New Roman"/>
          <w:b/>
          <w:bCs/>
          <w:sz w:val="28"/>
          <w:szCs w:val="28"/>
        </w:rPr>
        <w:t xml:space="preserve">         </w:t>
      </w:r>
      <w:r w:rsidR="006C2D0C">
        <w:rPr>
          <w:rFonts w:ascii="Times New Roman" w:hAnsi="Times New Roman" w:cs="Times New Roman"/>
          <w:b/>
          <w:bCs/>
          <w:sz w:val="28"/>
          <w:szCs w:val="28"/>
        </w:rPr>
        <w:t>Елеонора РУДЕНКО</w:t>
      </w:r>
    </w:p>
    <w:p w14:paraId="18A991A7" w14:textId="77777777" w:rsidR="0089799D" w:rsidRPr="00647542" w:rsidRDefault="0089799D" w:rsidP="0089799D">
      <w:pPr>
        <w:pStyle w:val="a3"/>
        <w:ind w:left="928"/>
        <w:rPr>
          <w:rFonts w:ascii="Times New Roman" w:hAnsi="Times New Roman" w:cs="Times New Roman"/>
          <w:b/>
          <w:bCs/>
          <w:sz w:val="28"/>
          <w:szCs w:val="28"/>
        </w:rPr>
      </w:pPr>
    </w:p>
    <w:p w14:paraId="3C457408" w14:textId="77777777" w:rsidR="0089799D" w:rsidRPr="00647542" w:rsidRDefault="0089799D" w:rsidP="0089799D">
      <w:pPr>
        <w:pStyle w:val="a3"/>
        <w:shd w:val="clear" w:color="auto" w:fill="FFFFFF"/>
        <w:spacing w:after="0" w:line="276" w:lineRule="auto"/>
        <w:ind w:left="142"/>
        <w:jc w:val="both"/>
        <w:rPr>
          <w:rFonts w:ascii="Times New Roman" w:hAnsi="Times New Roman" w:cs="Times New Roman"/>
          <w:b/>
          <w:bCs/>
          <w:sz w:val="28"/>
          <w:szCs w:val="28"/>
        </w:rPr>
      </w:pPr>
      <w:r w:rsidRPr="00647542">
        <w:rPr>
          <w:rFonts w:ascii="Times New Roman" w:eastAsia="Calibri" w:hAnsi="Times New Roman" w:cs="Times New Roman"/>
          <w:b/>
          <w:sz w:val="28"/>
          <w:szCs w:val="28"/>
        </w:rPr>
        <w:t xml:space="preserve">Секретар </w:t>
      </w:r>
      <w:r w:rsidRPr="00647542">
        <w:rPr>
          <w:rFonts w:ascii="Times New Roman" w:hAnsi="Times New Roman" w:cs="Times New Roman"/>
          <w:b/>
          <w:bCs/>
          <w:sz w:val="28"/>
          <w:szCs w:val="28"/>
        </w:rPr>
        <w:t xml:space="preserve">Координаційної ради                                </w:t>
      </w:r>
      <w:r w:rsidR="00A40536" w:rsidRPr="00647542">
        <w:rPr>
          <w:rFonts w:ascii="Times New Roman" w:hAnsi="Times New Roman" w:cs="Times New Roman"/>
          <w:b/>
          <w:bCs/>
          <w:sz w:val="28"/>
          <w:szCs w:val="28"/>
        </w:rPr>
        <w:t xml:space="preserve">         </w:t>
      </w:r>
      <w:r w:rsidRPr="00647542">
        <w:rPr>
          <w:rFonts w:ascii="Times New Roman" w:hAnsi="Times New Roman" w:cs="Times New Roman"/>
          <w:b/>
          <w:bCs/>
          <w:sz w:val="28"/>
          <w:szCs w:val="28"/>
        </w:rPr>
        <w:t>Ірина КРИШТАФОР</w:t>
      </w:r>
    </w:p>
    <w:p w14:paraId="4F8131DE" w14:textId="77777777" w:rsidR="00FD670D" w:rsidRPr="00DE333F" w:rsidRDefault="00FD670D" w:rsidP="0089799D">
      <w:pPr>
        <w:spacing w:after="0"/>
        <w:jc w:val="center"/>
        <w:rPr>
          <w:rFonts w:ascii="Times New Roman" w:hAnsi="Times New Roman" w:cs="Times New Roman"/>
          <w:b/>
          <w:bCs/>
          <w:sz w:val="28"/>
          <w:szCs w:val="28"/>
        </w:rPr>
      </w:pPr>
    </w:p>
    <w:sectPr w:rsidR="00FD670D" w:rsidRPr="00DE333F" w:rsidSect="00DB7182">
      <w:pgSz w:w="11906" w:h="16838"/>
      <w:pgMar w:top="426" w:right="707"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89A55" w14:textId="77777777" w:rsidR="00BE403C" w:rsidRDefault="00BE403C" w:rsidP="0098585E">
      <w:pPr>
        <w:spacing w:after="0" w:line="240" w:lineRule="auto"/>
      </w:pPr>
      <w:r>
        <w:separator/>
      </w:r>
    </w:p>
  </w:endnote>
  <w:endnote w:type="continuationSeparator" w:id="0">
    <w:p w14:paraId="741B7ECE" w14:textId="77777777" w:rsidR="00BE403C" w:rsidRDefault="00BE403C" w:rsidP="00985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Impact"/>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5BB20" w14:textId="77777777" w:rsidR="00BE403C" w:rsidRDefault="00BE403C" w:rsidP="0098585E">
      <w:pPr>
        <w:spacing w:after="0" w:line="240" w:lineRule="auto"/>
      </w:pPr>
      <w:r>
        <w:separator/>
      </w:r>
    </w:p>
  </w:footnote>
  <w:footnote w:type="continuationSeparator" w:id="0">
    <w:p w14:paraId="15BFE463" w14:textId="77777777" w:rsidR="00BE403C" w:rsidRDefault="00BE403C" w:rsidP="00985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211"/>
    <w:multiLevelType w:val="hybridMultilevel"/>
    <w:tmpl w:val="EC9E0542"/>
    <w:lvl w:ilvl="0" w:tplc="37622846">
      <w:start w:val="1"/>
      <w:numFmt w:val="decimal"/>
      <w:lvlText w:val="%1."/>
      <w:lvlJc w:val="left"/>
      <w:pPr>
        <w:ind w:left="1155" w:hanging="360"/>
      </w:pPr>
      <w:rPr>
        <w:rFonts w:hint="default"/>
        <w:b/>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15:restartNumberingAfterBreak="0">
    <w:nsid w:val="023E3755"/>
    <w:multiLevelType w:val="hybridMultilevel"/>
    <w:tmpl w:val="F8B4A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1A07A7"/>
    <w:multiLevelType w:val="hybridMultilevel"/>
    <w:tmpl w:val="22B84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D47332"/>
    <w:multiLevelType w:val="hybridMultilevel"/>
    <w:tmpl w:val="DD00EE8E"/>
    <w:lvl w:ilvl="0" w:tplc="7096C0D0">
      <w:start w:val="1"/>
      <w:numFmt w:val="decimal"/>
      <w:lvlText w:val="%1."/>
      <w:lvlJc w:val="left"/>
      <w:pPr>
        <w:ind w:left="795" w:hanging="435"/>
      </w:pPr>
      <w:rPr>
        <w:rFonts w:hint="default"/>
        <w:b/>
        <w:color w:val="0505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A8296A"/>
    <w:multiLevelType w:val="hybridMultilevel"/>
    <w:tmpl w:val="0DBC237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15:restartNumberingAfterBreak="0">
    <w:nsid w:val="191869EE"/>
    <w:multiLevelType w:val="hybridMultilevel"/>
    <w:tmpl w:val="1924C1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A83194C"/>
    <w:multiLevelType w:val="hybridMultilevel"/>
    <w:tmpl w:val="DA6032A6"/>
    <w:lvl w:ilvl="0" w:tplc="840A00B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B2B5D4D"/>
    <w:multiLevelType w:val="hybridMultilevel"/>
    <w:tmpl w:val="075490F0"/>
    <w:lvl w:ilvl="0" w:tplc="CCDA529E">
      <w:start w:val="1"/>
      <w:numFmt w:val="decimal"/>
      <w:lvlText w:val="%1."/>
      <w:lvlJc w:val="left"/>
      <w:pPr>
        <w:ind w:left="644" w:hanging="360"/>
      </w:pPr>
      <w:rPr>
        <w:rFonts w:eastAsiaTheme="minorHAnsi"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B044918"/>
    <w:multiLevelType w:val="hybridMultilevel"/>
    <w:tmpl w:val="A9A22814"/>
    <w:lvl w:ilvl="0" w:tplc="DE52A692">
      <w:start w:val="1"/>
      <w:numFmt w:val="decimal"/>
      <w:lvlText w:val="%1."/>
      <w:lvlJc w:val="left"/>
      <w:pPr>
        <w:ind w:left="786" w:hanging="360"/>
      </w:pPr>
      <w:rPr>
        <w:rFonts w:hint="default"/>
        <w:b/>
        <w:i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4AA31828"/>
    <w:multiLevelType w:val="hybridMultilevel"/>
    <w:tmpl w:val="3FE0C122"/>
    <w:lvl w:ilvl="0" w:tplc="07FE046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0156E68"/>
    <w:multiLevelType w:val="hybridMultilevel"/>
    <w:tmpl w:val="AE2C536C"/>
    <w:lvl w:ilvl="0" w:tplc="678E3182">
      <w:start w:val="1"/>
      <w:numFmt w:val="decimal"/>
      <w:lvlText w:val="%1."/>
      <w:lvlJc w:val="left"/>
      <w:pPr>
        <w:ind w:left="1084" w:hanging="375"/>
      </w:pPr>
      <w:rPr>
        <w:rFonts w:hint="default"/>
        <w:b/>
        <w:i/>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1F273CD"/>
    <w:multiLevelType w:val="hybridMultilevel"/>
    <w:tmpl w:val="ECDAEB6A"/>
    <w:lvl w:ilvl="0" w:tplc="E01071C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C44E73"/>
    <w:multiLevelType w:val="hybridMultilevel"/>
    <w:tmpl w:val="7C568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986028"/>
    <w:multiLevelType w:val="hybridMultilevel"/>
    <w:tmpl w:val="097C491A"/>
    <w:lvl w:ilvl="0" w:tplc="B4C20FB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CB0180F"/>
    <w:multiLevelType w:val="hybridMultilevel"/>
    <w:tmpl w:val="AE348A1E"/>
    <w:lvl w:ilvl="0" w:tplc="475632E2">
      <w:numFmt w:val="bullet"/>
      <w:lvlText w:val="-"/>
      <w:lvlJc w:val="left"/>
      <w:pPr>
        <w:ind w:left="1287" w:hanging="360"/>
      </w:pPr>
      <w:rPr>
        <w:rFonts w:ascii="Calibri" w:eastAsiaTheme="minorHAnsi" w:hAnsi="Calibri" w:cs="Calibri" w:hint="default"/>
      </w:rPr>
    </w:lvl>
    <w:lvl w:ilvl="1" w:tplc="0419000D">
      <w:start w:val="1"/>
      <w:numFmt w:val="bullet"/>
      <w:lvlText w:val=""/>
      <w:lvlJc w:val="left"/>
      <w:pPr>
        <w:ind w:left="2007" w:hanging="360"/>
      </w:pPr>
      <w:rPr>
        <w:rFonts w:ascii="Wingdings" w:hAnsi="Wingdings"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5EA520E6"/>
    <w:multiLevelType w:val="hybridMultilevel"/>
    <w:tmpl w:val="A23446BC"/>
    <w:lvl w:ilvl="0" w:tplc="4D0EA55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5FE640D9"/>
    <w:multiLevelType w:val="hybridMultilevel"/>
    <w:tmpl w:val="3336E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296A7D"/>
    <w:multiLevelType w:val="hybridMultilevel"/>
    <w:tmpl w:val="C038BFD0"/>
    <w:lvl w:ilvl="0" w:tplc="1D6AC44A">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B921EAE"/>
    <w:multiLevelType w:val="hybridMultilevel"/>
    <w:tmpl w:val="66BEFB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6E1664C"/>
    <w:multiLevelType w:val="multilevel"/>
    <w:tmpl w:val="6E007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F55FB"/>
    <w:multiLevelType w:val="multilevel"/>
    <w:tmpl w:val="A7EC966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1" w15:restartNumberingAfterBreak="0">
    <w:nsid w:val="79D06715"/>
    <w:multiLevelType w:val="hybridMultilevel"/>
    <w:tmpl w:val="B100CD9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7BFB1C1F"/>
    <w:multiLevelType w:val="hybridMultilevel"/>
    <w:tmpl w:val="71E870F0"/>
    <w:lvl w:ilvl="0" w:tplc="026A01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0"/>
  </w:num>
  <w:num w:numId="5">
    <w:abstractNumId w:val="16"/>
  </w:num>
  <w:num w:numId="6">
    <w:abstractNumId w:val="14"/>
  </w:num>
  <w:num w:numId="7">
    <w:abstractNumId w:val="3"/>
  </w:num>
  <w:num w:numId="8">
    <w:abstractNumId w:val="9"/>
  </w:num>
  <w:num w:numId="9">
    <w:abstractNumId w:val="6"/>
  </w:num>
  <w:num w:numId="10">
    <w:abstractNumId w:val="21"/>
  </w:num>
  <w:num w:numId="11">
    <w:abstractNumId w:val="1"/>
  </w:num>
  <w:num w:numId="12">
    <w:abstractNumId w:val="0"/>
  </w:num>
  <w:num w:numId="13">
    <w:abstractNumId w:val="2"/>
  </w:num>
  <w:num w:numId="14">
    <w:abstractNumId w:val="15"/>
  </w:num>
  <w:num w:numId="15">
    <w:abstractNumId w:val="18"/>
  </w:num>
  <w:num w:numId="16">
    <w:abstractNumId w:val="11"/>
  </w:num>
  <w:num w:numId="17">
    <w:abstractNumId w:val="17"/>
  </w:num>
  <w:num w:numId="18">
    <w:abstractNumId w:val="13"/>
  </w:num>
  <w:num w:numId="19">
    <w:abstractNumId w:val="19"/>
  </w:num>
  <w:num w:numId="20">
    <w:abstractNumId w:val="12"/>
  </w:num>
  <w:num w:numId="21">
    <w:abstractNumId w:val="20"/>
  </w:num>
  <w:num w:numId="22">
    <w:abstractNumId w:val="7"/>
  </w:num>
  <w:num w:numId="23">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05"/>
    <w:rsid w:val="00014228"/>
    <w:rsid w:val="00017358"/>
    <w:rsid w:val="0003569F"/>
    <w:rsid w:val="000365D0"/>
    <w:rsid w:val="00041D8F"/>
    <w:rsid w:val="0004326F"/>
    <w:rsid w:val="00067C21"/>
    <w:rsid w:val="00070F65"/>
    <w:rsid w:val="000801FF"/>
    <w:rsid w:val="00090242"/>
    <w:rsid w:val="00091EFD"/>
    <w:rsid w:val="000977C9"/>
    <w:rsid w:val="000A5FAC"/>
    <w:rsid w:val="000C1A13"/>
    <w:rsid w:val="000C2920"/>
    <w:rsid w:val="000D281C"/>
    <w:rsid w:val="000D3A6C"/>
    <w:rsid w:val="000D56B5"/>
    <w:rsid w:val="000E24E7"/>
    <w:rsid w:val="000E2767"/>
    <w:rsid w:val="000E714C"/>
    <w:rsid w:val="000F30D4"/>
    <w:rsid w:val="00105FF9"/>
    <w:rsid w:val="001074AA"/>
    <w:rsid w:val="00130EED"/>
    <w:rsid w:val="001316D0"/>
    <w:rsid w:val="00143B35"/>
    <w:rsid w:val="00146F87"/>
    <w:rsid w:val="0015055F"/>
    <w:rsid w:val="00150CA0"/>
    <w:rsid w:val="00154C63"/>
    <w:rsid w:val="00166B86"/>
    <w:rsid w:val="001671BF"/>
    <w:rsid w:val="00177E21"/>
    <w:rsid w:val="00184408"/>
    <w:rsid w:val="001872F3"/>
    <w:rsid w:val="00187E4B"/>
    <w:rsid w:val="001A06CF"/>
    <w:rsid w:val="001A2182"/>
    <w:rsid w:val="001A758B"/>
    <w:rsid w:val="001B27DA"/>
    <w:rsid w:val="001C1525"/>
    <w:rsid w:val="001C1AF0"/>
    <w:rsid w:val="001E0F05"/>
    <w:rsid w:val="001E5FE1"/>
    <w:rsid w:val="001F613F"/>
    <w:rsid w:val="002038A3"/>
    <w:rsid w:val="00204DAD"/>
    <w:rsid w:val="00205AAF"/>
    <w:rsid w:val="00270B7B"/>
    <w:rsid w:val="002723E7"/>
    <w:rsid w:val="0028630A"/>
    <w:rsid w:val="00287DB3"/>
    <w:rsid w:val="002A4F7F"/>
    <w:rsid w:val="002A637F"/>
    <w:rsid w:val="002B244E"/>
    <w:rsid w:val="002B2C24"/>
    <w:rsid w:val="002B5E83"/>
    <w:rsid w:val="002D26DC"/>
    <w:rsid w:val="002E48D9"/>
    <w:rsid w:val="002E5293"/>
    <w:rsid w:val="002F0F53"/>
    <w:rsid w:val="002F3CD6"/>
    <w:rsid w:val="003018C0"/>
    <w:rsid w:val="0030313E"/>
    <w:rsid w:val="00305525"/>
    <w:rsid w:val="0032321A"/>
    <w:rsid w:val="00330A03"/>
    <w:rsid w:val="00343B61"/>
    <w:rsid w:val="00373E75"/>
    <w:rsid w:val="00374FC7"/>
    <w:rsid w:val="003848B3"/>
    <w:rsid w:val="00390177"/>
    <w:rsid w:val="003909BB"/>
    <w:rsid w:val="0039520D"/>
    <w:rsid w:val="003A13B5"/>
    <w:rsid w:val="00406ED0"/>
    <w:rsid w:val="00407A09"/>
    <w:rsid w:val="00415721"/>
    <w:rsid w:val="00435E38"/>
    <w:rsid w:val="00443E4A"/>
    <w:rsid w:val="00444ED2"/>
    <w:rsid w:val="0045061E"/>
    <w:rsid w:val="00471F9F"/>
    <w:rsid w:val="004770BF"/>
    <w:rsid w:val="004803D6"/>
    <w:rsid w:val="0049014E"/>
    <w:rsid w:val="0049718F"/>
    <w:rsid w:val="0049778A"/>
    <w:rsid w:val="004B3926"/>
    <w:rsid w:val="004B57EA"/>
    <w:rsid w:val="004B7902"/>
    <w:rsid w:val="004B7C3B"/>
    <w:rsid w:val="004C21F9"/>
    <w:rsid w:val="004D712D"/>
    <w:rsid w:val="004E0719"/>
    <w:rsid w:val="004E2890"/>
    <w:rsid w:val="004F2375"/>
    <w:rsid w:val="004F791E"/>
    <w:rsid w:val="004F7C9A"/>
    <w:rsid w:val="00513846"/>
    <w:rsid w:val="005151B6"/>
    <w:rsid w:val="00524CDA"/>
    <w:rsid w:val="00532C0B"/>
    <w:rsid w:val="00537B0A"/>
    <w:rsid w:val="00554AC9"/>
    <w:rsid w:val="005642CD"/>
    <w:rsid w:val="00571E1F"/>
    <w:rsid w:val="0057367A"/>
    <w:rsid w:val="00583A45"/>
    <w:rsid w:val="005D44E7"/>
    <w:rsid w:val="005D5CA3"/>
    <w:rsid w:val="005E0696"/>
    <w:rsid w:val="005E4FF3"/>
    <w:rsid w:val="00602321"/>
    <w:rsid w:val="00614C58"/>
    <w:rsid w:val="006157F8"/>
    <w:rsid w:val="00624F9E"/>
    <w:rsid w:val="00627F85"/>
    <w:rsid w:val="00632BF7"/>
    <w:rsid w:val="006361E0"/>
    <w:rsid w:val="00637A96"/>
    <w:rsid w:val="0064212F"/>
    <w:rsid w:val="00647542"/>
    <w:rsid w:val="00655734"/>
    <w:rsid w:val="00672ECA"/>
    <w:rsid w:val="00691A57"/>
    <w:rsid w:val="00691ECB"/>
    <w:rsid w:val="0069262B"/>
    <w:rsid w:val="00693C50"/>
    <w:rsid w:val="00696E92"/>
    <w:rsid w:val="0069785B"/>
    <w:rsid w:val="006A7F48"/>
    <w:rsid w:val="006B6067"/>
    <w:rsid w:val="006B74F4"/>
    <w:rsid w:val="006C2D0C"/>
    <w:rsid w:val="006C43A2"/>
    <w:rsid w:val="006C6731"/>
    <w:rsid w:val="006D2CF9"/>
    <w:rsid w:val="006F0607"/>
    <w:rsid w:val="00710C86"/>
    <w:rsid w:val="00712BE3"/>
    <w:rsid w:val="00715DD8"/>
    <w:rsid w:val="00722BDA"/>
    <w:rsid w:val="00725751"/>
    <w:rsid w:val="007309C9"/>
    <w:rsid w:val="00734766"/>
    <w:rsid w:val="00735E49"/>
    <w:rsid w:val="0074127C"/>
    <w:rsid w:val="007506CE"/>
    <w:rsid w:val="00751033"/>
    <w:rsid w:val="00757A7B"/>
    <w:rsid w:val="00760E79"/>
    <w:rsid w:val="0077337C"/>
    <w:rsid w:val="0077486C"/>
    <w:rsid w:val="0079371C"/>
    <w:rsid w:val="007C4F39"/>
    <w:rsid w:val="007C7E0F"/>
    <w:rsid w:val="007D53C7"/>
    <w:rsid w:val="007E3B9B"/>
    <w:rsid w:val="007E7ED6"/>
    <w:rsid w:val="00800D88"/>
    <w:rsid w:val="0080238A"/>
    <w:rsid w:val="0081004C"/>
    <w:rsid w:val="00814C3D"/>
    <w:rsid w:val="00822EE8"/>
    <w:rsid w:val="008303AB"/>
    <w:rsid w:val="00831F8B"/>
    <w:rsid w:val="008454BD"/>
    <w:rsid w:val="00850AE4"/>
    <w:rsid w:val="00856187"/>
    <w:rsid w:val="00866727"/>
    <w:rsid w:val="008707B7"/>
    <w:rsid w:val="00880BCC"/>
    <w:rsid w:val="00895510"/>
    <w:rsid w:val="0089799D"/>
    <w:rsid w:val="008A5396"/>
    <w:rsid w:val="008B0E87"/>
    <w:rsid w:val="008B1AB4"/>
    <w:rsid w:val="008C46C2"/>
    <w:rsid w:val="008D4974"/>
    <w:rsid w:val="008D55B6"/>
    <w:rsid w:val="008E0956"/>
    <w:rsid w:val="008F0B77"/>
    <w:rsid w:val="008F4781"/>
    <w:rsid w:val="008F54B3"/>
    <w:rsid w:val="0090201E"/>
    <w:rsid w:val="00941B23"/>
    <w:rsid w:val="00942143"/>
    <w:rsid w:val="0095783B"/>
    <w:rsid w:val="00962F6E"/>
    <w:rsid w:val="0096558F"/>
    <w:rsid w:val="00965859"/>
    <w:rsid w:val="00967381"/>
    <w:rsid w:val="0097534F"/>
    <w:rsid w:val="009814E9"/>
    <w:rsid w:val="00985024"/>
    <w:rsid w:val="0098585E"/>
    <w:rsid w:val="00993E13"/>
    <w:rsid w:val="009A16CC"/>
    <w:rsid w:val="009A1FEB"/>
    <w:rsid w:val="009A4FD2"/>
    <w:rsid w:val="009A6E20"/>
    <w:rsid w:val="009B1218"/>
    <w:rsid w:val="009B51A6"/>
    <w:rsid w:val="009D04BF"/>
    <w:rsid w:val="009E65A5"/>
    <w:rsid w:val="00A0459D"/>
    <w:rsid w:val="00A05A77"/>
    <w:rsid w:val="00A100BC"/>
    <w:rsid w:val="00A1060A"/>
    <w:rsid w:val="00A1778F"/>
    <w:rsid w:val="00A20024"/>
    <w:rsid w:val="00A229C9"/>
    <w:rsid w:val="00A312C7"/>
    <w:rsid w:val="00A32DB7"/>
    <w:rsid w:val="00A34CBB"/>
    <w:rsid w:val="00A36E57"/>
    <w:rsid w:val="00A40536"/>
    <w:rsid w:val="00A4236D"/>
    <w:rsid w:val="00A43CE6"/>
    <w:rsid w:val="00A507C3"/>
    <w:rsid w:val="00A715B8"/>
    <w:rsid w:val="00A81E30"/>
    <w:rsid w:val="00A81F06"/>
    <w:rsid w:val="00A82BE2"/>
    <w:rsid w:val="00AA2A09"/>
    <w:rsid w:val="00AB02C7"/>
    <w:rsid w:val="00AB0520"/>
    <w:rsid w:val="00AD0487"/>
    <w:rsid w:val="00AD6768"/>
    <w:rsid w:val="00AD7CB6"/>
    <w:rsid w:val="00AE5A58"/>
    <w:rsid w:val="00AE683C"/>
    <w:rsid w:val="00B0225A"/>
    <w:rsid w:val="00B074AA"/>
    <w:rsid w:val="00B236FF"/>
    <w:rsid w:val="00B24356"/>
    <w:rsid w:val="00B3045B"/>
    <w:rsid w:val="00B338E1"/>
    <w:rsid w:val="00B436F2"/>
    <w:rsid w:val="00B43FBB"/>
    <w:rsid w:val="00B46205"/>
    <w:rsid w:val="00B505AF"/>
    <w:rsid w:val="00B5632F"/>
    <w:rsid w:val="00B67591"/>
    <w:rsid w:val="00B85483"/>
    <w:rsid w:val="00B916BB"/>
    <w:rsid w:val="00BB0C77"/>
    <w:rsid w:val="00BB1A74"/>
    <w:rsid w:val="00BB598B"/>
    <w:rsid w:val="00BC356D"/>
    <w:rsid w:val="00BD23F3"/>
    <w:rsid w:val="00BE27BE"/>
    <w:rsid w:val="00BE403C"/>
    <w:rsid w:val="00BE567E"/>
    <w:rsid w:val="00BF1D9F"/>
    <w:rsid w:val="00BF32FE"/>
    <w:rsid w:val="00C0507A"/>
    <w:rsid w:val="00C21DB5"/>
    <w:rsid w:val="00C23960"/>
    <w:rsid w:val="00C30781"/>
    <w:rsid w:val="00C445EA"/>
    <w:rsid w:val="00C64448"/>
    <w:rsid w:val="00C65C1E"/>
    <w:rsid w:val="00C66852"/>
    <w:rsid w:val="00C72B6F"/>
    <w:rsid w:val="00C72E6E"/>
    <w:rsid w:val="00C80862"/>
    <w:rsid w:val="00C86ACD"/>
    <w:rsid w:val="00C927D4"/>
    <w:rsid w:val="00CA308A"/>
    <w:rsid w:val="00CC2263"/>
    <w:rsid w:val="00CD49F8"/>
    <w:rsid w:val="00CD5765"/>
    <w:rsid w:val="00CE67FD"/>
    <w:rsid w:val="00CF3CFC"/>
    <w:rsid w:val="00CF5DD1"/>
    <w:rsid w:val="00D23F3D"/>
    <w:rsid w:val="00D52D81"/>
    <w:rsid w:val="00D64F5F"/>
    <w:rsid w:val="00D7187D"/>
    <w:rsid w:val="00D75DF9"/>
    <w:rsid w:val="00D927F9"/>
    <w:rsid w:val="00D934F2"/>
    <w:rsid w:val="00D95618"/>
    <w:rsid w:val="00D95EAC"/>
    <w:rsid w:val="00DA1FA5"/>
    <w:rsid w:val="00DA720B"/>
    <w:rsid w:val="00DB2CCF"/>
    <w:rsid w:val="00DB7182"/>
    <w:rsid w:val="00DE0F70"/>
    <w:rsid w:val="00DE333F"/>
    <w:rsid w:val="00E00473"/>
    <w:rsid w:val="00E0107B"/>
    <w:rsid w:val="00E04D80"/>
    <w:rsid w:val="00E1204C"/>
    <w:rsid w:val="00E23262"/>
    <w:rsid w:val="00E2410A"/>
    <w:rsid w:val="00E4628C"/>
    <w:rsid w:val="00E53F04"/>
    <w:rsid w:val="00E60906"/>
    <w:rsid w:val="00E64CE8"/>
    <w:rsid w:val="00E82429"/>
    <w:rsid w:val="00E85F87"/>
    <w:rsid w:val="00E87292"/>
    <w:rsid w:val="00EA698C"/>
    <w:rsid w:val="00EB0A28"/>
    <w:rsid w:val="00EB3F25"/>
    <w:rsid w:val="00EB5A2F"/>
    <w:rsid w:val="00EB7B98"/>
    <w:rsid w:val="00ED3F92"/>
    <w:rsid w:val="00EE5BD5"/>
    <w:rsid w:val="00F118B0"/>
    <w:rsid w:val="00F175DF"/>
    <w:rsid w:val="00F34BEE"/>
    <w:rsid w:val="00F66631"/>
    <w:rsid w:val="00F67301"/>
    <w:rsid w:val="00F679AC"/>
    <w:rsid w:val="00F67F7A"/>
    <w:rsid w:val="00F7672C"/>
    <w:rsid w:val="00F77CC5"/>
    <w:rsid w:val="00F81C9A"/>
    <w:rsid w:val="00F87545"/>
    <w:rsid w:val="00F939F3"/>
    <w:rsid w:val="00FA0E01"/>
    <w:rsid w:val="00FA0FA9"/>
    <w:rsid w:val="00FA52DA"/>
    <w:rsid w:val="00FD670D"/>
    <w:rsid w:val="00FE0E9F"/>
    <w:rsid w:val="00FF3218"/>
    <w:rsid w:val="00FF448B"/>
    <w:rsid w:val="00FF6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564D"/>
  <w15:docId w15:val="{50FD6BDF-0227-4609-81AF-4E3554AE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05A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96558F"/>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Bullets,Абзац списку1"/>
    <w:basedOn w:val="a"/>
    <w:link w:val="a4"/>
    <w:uiPriority w:val="34"/>
    <w:qFormat/>
    <w:rsid w:val="004B57EA"/>
    <w:pPr>
      <w:ind w:left="720"/>
      <w:contextualSpacing/>
    </w:pPr>
  </w:style>
  <w:style w:type="character" w:customStyle="1" w:styleId="a4">
    <w:name w:val="Абзац списку Знак"/>
    <w:aliases w:val="List Paragraph (numbered (a)) Знак,Bullets Знак,Абзац списку1 Знак"/>
    <w:link w:val="a3"/>
    <w:uiPriority w:val="34"/>
    <w:rsid w:val="004B57EA"/>
  </w:style>
  <w:style w:type="paragraph" w:styleId="a5">
    <w:name w:val="No Spacing"/>
    <w:link w:val="a6"/>
    <w:uiPriority w:val="1"/>
    <w:qFormat/>
    <w:rsid w:val="004B57EA"/>
    <w:pPr>
      <w:spacing w:after="0" w:line="240" w:lineRule="auto"/>
    </w:pPr>
  </w:style>
  <w:style w:type="character" w:customStyle="1" w:styleId="rvts7">
    <w:name w:val="rvts7"/>
    <w:rsid w:val="004B57EA"/>
    <w:rPr>
      <w:rFonts w:ascii="Times New Roman" w:hAnsi="Times New Roman" w:cs="Times New Roman" w:hint="default"/>
    </w:rPr>
  </w:style>
  <w:style w:type="table" w:styleId="a7">
    <w:name w:val="Table Grid"/>
    <w:basedOn w:val="a1"/>
    <w:uiPriority w:val="39"/>
    <w:rsid w:val="00E0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E00473"/>
    <w:rPr>
      <w:color w:val="0000FF"/>
      <w:u w:val="single"/>
    </w:rPr>
  </w:style>
  <w:style w:type="character" w:customStyle="1" w:styleId="a6">
    <w:name w:val="Без інтервалів Знак"/>
    <w:basedOn w:val="a0"/>
    <w:link w:val="a5"/>
    <w:uiPriority w:val="1"/>
    <w:locked/>
    <w:rsid w:val="008F0B77"/>
  </w:style>
  <w:style w:type="paragraph" w:customStyle="1" w:styleId="a9">
    <w:name w:val="Нормальний текст"/>
    <w:basedOn w:val="a"/>
    <w:rsid w:val="008F0B77"/>
    <w:pPr>
      <w:spacing w:before="120" w:after="0" w:line="240" w:lineRule="auto"/>
      <w:ind w:firstLine="567"/>
    </w:pPr>
    <w:rPr>
      <w:rFonts w:ascii="Antiqua" w:eastAsia="Times New Roman" w:hAnsi="Antiqua" w:cs="Times New Roman"/>
      <w:sz w:val="26"/>
      <w:szCs w:val="20"/>
      <w:lang w:eastAsia="ru-RU"/>
    </w:rPr>
  </w:style>
  <w:style w:type="paragraph" w:styleId="aa">
    <w:name w:val="Normal (Web)"/>
    <w:basedOn w:val="a"/>
    <w:uiPriority w:val="99"/>
    <w:unhideWhenUsed/>
    <w:rsid w:val="008F0B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Strong"/>
    <w:basedOn w:val="a0"/>
    <w:uiPriority w:val="22"/>
    <w:qFormat/>
    <w:rsid w:val="00751033"/>
    <w:rPr>
      <w:b/>
      <w:bCs/>
    </w:rPr>
  </w:style>
  <w:style w:type="paragraph" w:customStyle="1" w:styleId="TableParagraph">
    <w:name w:val="Table Paragraph"/>
    <w:basedOn w:val="a"/>
    <w:uiPriority w:val="1"/>
    <w:qFormat/>
    <w:rsid w:val="00E0107B"/>
    <w:pPr>
      <w:widowControl w:val="0"/>
      <w:autoSpaceDE w:val="0"/>
      <w:autoSpaceDN w:val="0"/>
      <w:spacing w:after="0" w:line="240" w:lineRule="auto"/>
      <w:ind w:left="105"/>
    </w:pPr>
    <w:rPr>
      <w:rFonts w:ascii="Times New Roman" w:eastAsia="Times New Roman" w:hAnsi="Times New Roman" w:cs="Times New Roman"/>
      <w:lang w:val="uk" w:eastAsia="uk"/>
    </w:rPr>
  </w:style>
  <w:style w:type="table" w:customStyle="1" w:styleId="TableNormal">
    <w:name w:val="Table Normal"/>
    <w:uiPriority w:val="2"/>
    <w:semiHidden/>
    <w:unhideWhenUsed/>
    <w:qFormat/>
    <w:rsid w:val="00E010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rvps2">
    <w:name w:val="rvps2"/>
    <w:basedOn w:val="a"/>
    <w:rsid w:val="00373E75"/>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styleId="ac">
    <w:name w:val="Emphasis"/>
    <w:basedOn w:val="a0"/>
    <w:uiPriority w:val="20"/>
    <w:qFormat/>
    <w:rsid w:val="00AB02C7"/>
    <w:rPr>
      <w:i/>
      <w:iCs/>
    </w:rPr>
  </w:style>
  <w:style w:type="character" w:customStyle="1" w:styleId="30">
    <w:name w:val="Заголовок 3 Знак"/>
    <w:basedOn w:val="a0"/>
    <w:link w:val="3"/>
    <w:uiPriority w:val="9"/>
    <w:rsid w:val="0096558F"/>
    <w:rPr>
      <w:rFonts w:ascii="Times New Roman" w:eastAsia="Times New Roman" w:hAnsi="Times New Roman" w:cs="Times New Roman"/>
      <w:b/>
      <w:bCs/>
      <w:sz w:val="27"/>
      <w:szCs w:val="27"/>
      <w:lang w:eastAsia="uk-UA"/>
    </w:rPr>
  </w:style>
  <w:style w:type="character" w:customStyle="1" w:styleId="11">
    <w:name w:val="Абзац списку Знак1"/>
    <w:uiPriority w:val="34"/>
    <w:rsid w:val="00091EF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05A77"/>
    <w:rPr>
      <w:rFonts w:asciiTheme="majorHAnsi" w:eastAsiaTheme="majorEastAsia" w:hAnsiTheme="majorHAnsi" w:cstheme="majorBidi"/>
      <w:color w:val="2E74B5" w:themeColor="accent1" w:themeShade="BF"/>
      <w:sz w:val="32"/>
      <w:szCs w:val="32"/>
    </w:rPr>
  </w:style>
  <w:style w:type="character" w:customStyle="1" w:styleId="rvts23">
    <w:name w:val="rvts23"/>
    <w:basedOn w:val="a0"/>
    <w:rsid w:val="00A05A77"/>
  </w:style>
  <w:style w:type="character" w:customStyle="1" w:styleId="rvts9">
    <w:name w:val="rvts9"/>
    <w:basedOn w:val="a0"/>
    <w:rsid w:val="00A05A77"/>
  </w:style>
  <w:style w:type="paragraph" w:styleId="ad">
    <w:name w:val="Balloon Text"/>
    <w:basedOn w:val="a"/>
    <w:link w:val="ae"/>
    <w:uiPriority w:val="99"/>
    <w:semiHidden/>
    <w:unhideWhenUsed/>
    <w:rsid w:val="0069785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69785B"/>
    <w:rPr>
      <w:rFonts w:ascii="Segoe UI" w:hAnsi="Segoe UI" w:cs="Segoe UI"/>
      <w:sz w:val="18"/>
      <w:szCs w:val="18"/>
    </w:rPr>
  </w:style>
  <w:style w:type="character" w:customStyle="1" w:styleId="google-anno-t">
    <w:name w:val="google-anno-t"/>
    <w:basedOn w:val="a0"/>
    <w:rsid w:val="00C86ACD"/>
  </w:style>
  <w:style w:type="paragraph" w:styleId="af">
    <w:name w:val="footer"/>
    <w:basedOn w:val="a"/>
    <w:link w:val="af0"/>
    <w:uiPriority w:val="99"/>
    <w:unhideWhenUsed/>
    <w:rsid w:val="0098585E"/>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98585E"/>
  </w:style>
  <w:style w:type="character" w:styleId="af1">
    <w:name w:val="page number"/>
    <w:basedOn w:val="a0"/>
    <w:uiPriority w:val="99"/>
    <w:semiHidden/>
    <w:unhideWhenUsed/>
    <w:rsid w:val="0098585E"/>
  </w:style>
  <w:style w:type="paragraph" w:customStyle="1" w:styleId="rvps5">
    <w:name w:val="rvps5"/>
    <w:basedOn w:val="a"/>
    <w:rsid w:val="005D5CA3"/>
    <w:pPr>
      <w:spacing w:before="100" w:beforeAutospacing="1" w:after="100" w:afterAutospacing="1" w:line="240" w:lineRule="auto"/>
    </w:pPr>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44145">
      <w:bodyDiv w:val="1"/>
      <w:marLeft w:val="0"/>
      <w:marRight w:val="0"/>
      <w:marTop w:val="0"/>
      <w:marBottom w:val="0"/>
      <w:divBdr>
        <w:top w:val="none" w:sz="0" w:space="0" w:color="auto"/>
        <w:left w:val="none" w:sz="0" w:space="0" w:color="auto"/>
        <w:bottom w:val="none" w:sz="0" w:space="0" w:color="auto"/>
        <w:right w:val="none" w:sz="0" w:space="0" w:color="auto"/>
      </w:divBdr>
    </w:div>
    <w:div w:id="1141772633">
      <w:bodyDiv w:val="1"/>
      <w:marLeft w:val="0"/>
      <w:marRight w:val="0"/>
      <w:marTop w:val="0"/>
      <w:marBottom w:val="0"/>
      <w:divBdr>
        <w:top w:val="none" w:sz="0" w:space="0" w:color="auto"/>
        <w:left w:val="none" w:sz="0" w:space="0" w:color="auto"/>
        <w:bottom w:val="none" w:sz="0" w:space="0" w:color="auto"/>
        <w:right w:val="none" w:sz="0" w:space="0" w:color="auto"/>
      </w:divBdr>
    </w:div>
    <w:div w:id="1274558466">
      <w:bodyDiv w:val="1"/>
      <w:marLeft w:val="0"/>
      <w:marRight w:val="0"/>
      <w:marTop w:val="0"/>
      <w:marBottom w:val="0"/>
      <w:divBdr>
        <w:top w:val="none" w:sz="0" w:space="0" w:color="auto"/>
        <w:left w:val="none" w:sz="0" w:space="0" w:color="auto"/>
        <w:bottom w:val="none" w:sz="0" w:space="0" w:color="auto"/>
        <w:right w:val="none" w:sz="0" w:space="0" w:color="auto"/>
      </w:divBdr>
    </w:div>
    <w:div w:id="1279875074">
      <w:bodyDiv w:val="1"/>
      <w:marLeft w:val="0"/>
      <w:marRight w:val="0"/>
      <w:marTop w:val="0"/>
      <w:marBottom w:val="0"/>
      <w:divBdr>
        <w:top w:val="none" w:sz="0" w:space="0" w:color="auto"/>
        <w:left w:val="none" w:sz="0" w:space="0" w:color="auto"/>
        <w:bottom w:val="none" w:sz="0" w:space="0" w:color="auto"/>
        <w:right w:val="none" w:sz="0" w:space="0" w:color="auto"/>
      </w:divBdr>
    </w:div>
    <w:div w:id="1730760001">
      <w:bodyDiv w:val="1"/>
      <w:marLeft w:val="0"/>
      <w:marRight w:val="0"/>
      <w:marTop w:val="0"/>
      <w:marBottom w:val="0"/>
      <w:divBdr>
        <w:top w:val="none" w:sz="0" w:space="0" w:color="auto"/>
        <w:left w:val="none" w:sz="0" w:space="0" w:color="auto"/>
        <w:bottom w:val="none" w:sz="0" w:space="0" w:color="auto"/>
        <w:right w:val="none" w:sz="0" w:space="0" w:color="auto"/>
      </w:divBdr>
    </w:div>
    <w:div w:id="1833373566">
      <w:bodyDiv w:val="1"/>
      <w:marLeft w:val="0"/>
      <w:marRight w:val="0"/>
      <w:marTop w:val="0"/>
      <w:marBottom w:val="0"/>
      <w:divBdr>
        <w:top w:val="none" w:sz="0" w:space="0" w:color="auto"/>
        <w:left w:val="none" w:sz="0" w:space="0" w:color="auto"/>
        <w:bottom w:val="none" w:sz="0" w:space="0" w:color="auto"/>
        <w:right w:val="none" w:sz="0" w:space="0" w:color="auto"/>
      </w:divBdr>
    </w:div>
    <w:div w:id="1847549627">
      <w:bodyDiv w:val="1"/>
      <w:marLeft w:val="0"/>
      <w:marRight w:val="0"/>
      <w:marTop w:val="0"/>
      <w:marBottom w:val="0"/>
      <w:divBdr>
        <w:top w:val="none" w:sz="0" w:space="0" w:color="auto"/>
        <w:left w:val="none" w:sz="0" w:space="0" w:color="auto"/>
        <w:bottom w:val="none" w:sz="0" w:space="0" w:color="auto"/>
        <w:right w:val="none" w:sz="0" w:space="0" w:color="auto"/>
      </w:divBdr>
    </w:div>
    <w:div w:id="2034453457">
      <w:bodyDiv w:val="1"/>
      <w:marLeft w:val="0"/>
      <w:marRight w:val="0"/>
      <w:marTop w:val="0"/>
      <w:marBottom w:val="0"/>
      <w:divBdr>
        <w:top w:val="none" w:sz="0" w:space="0" w:color="auto"/>
        <w:left w:val="none" w:sz="0" w:space="0" w:color="auto"/>
        <w:bottom w:val="none" w:sz="0" w:space="0" w:color="auto"/>
        <w:right w:val="none" w:sz="0" w:space="0" w:color="auto"/>
      </w:divBdr>
    </w:div>
    <w:div w:id="212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B7902-54C4-4BA4-93CD-DF16BD27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3894</Words>
  <Characters>22198</Characters>
  <Application>Microsoft Office Word</Application>
  <DocSecurity>0</DocSecurity>
  <Lines>184</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Шульга Людмила Миколаївна</dc:creator>
  <cp:keywords/>
  <dc:description/>
  <cp:lastModifiedBy>Криштафор Ірина Артурівна</cp:lastModifiedBy>
  <cp:revision>2</cp:revision>
  <cp:lastPrinted>2024-12-24T07:31:00Z</cp:lastPrinted>
  <dcterms:created xsi:type="dcterms:W3CDTF">2025-01-16T15:27:00Z</dcterms:created>
  <dcterms:modified xsi:type="dcterms:W3CDTF">2025-01-16T15:27:00Z</dcterms:modified>
</cp:coreProperties>
</file>